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1AB" w:rsidRPr="002D7609" w:rsidRDefault="00CA5FF2" w:rsidP="003559C9">
      <w:pPr>
        <w:pStyle w:val="Corpotesto"/>
        <w:jc w:val="both"/>
        <w:rPr>
          <w:rFonts w:ascii="Arial" w:hAnsi="Arial" w:cs="Arial"/>
          <w:sz w:val="22"/>
          <w:szCs w:val="22"/>
        </w:rPr>
      </w:pPr>
      <w:bookmarkStart w:id="0" w:name="_GoBack"/>
      <w:bookmarkEnd w:id="0"/>
      <w:r>
        <w:rPr>
          <w:rFonts w:ascii="Arial" w:hAnsi="Arial" w:cs="Arial"/>
          <w:b/>
          <w:noProof/>
          <w:sz w:val="22"/>
          <w:szCs w:val="22"/>
          <w:u w:val="single"/>
          <w:lang w:eastAsia="it-IT"/>
        </w:rPr>
        <mc:AlternateContent>
          <mc:Choice Requires="wps">
            <w:drawing>
              <wp:anchor distT="0" distB="0" distL="114300" distR="114300" simplePos="0" relativeHeight="251657216" behindDoc="0" locked="0" layoutInCell="0" allowOverlap="1">
                <wp:simplePos x="0" y="0"/>
                <wp:positionH relativeFrom="column">
                  <wp:posOffset>320040</wp:posOffset>
                </wp:positionH>
                <wp:positionV relativeFrom="paragraph">
                  <wp:posOffset>-298450</wp:posOffset>
                </wp:positionV>
                <wp:extent cx="5946140" cy="11074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6140" cy="1107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D21" w:rsidRDefault="00186D21">
                            <w:pPr>
                              <w:rPr>
                                <w:sz w:val="32"/>
                              </w:rPr>
                            </w:pPr>
                          </w:p>
                          <w:p w:rsidR="00186D21" w:rsidRDefault="00186D21">
                            <w:pPr>
                              <w:pStyle w:val="Titolo1"/>
                              <w:spacing w:line="360" w:lineRule="auto"/>
                              <w:ind w:left="539" w:right="-465"/>
                              <w:jc w:val="left"/>
                              <w:rPr>
                                <w:rFonts w:ascii="Georgia" w:hAnsi="Georgia"/>
                                <w:color w:val="000080"/>
                                <w:sz w:val="30"/>
                              </w:rPr>
                            </w:pPr>
                            <w:r>
                              <w:rPr>
                                <w:rFonts w:ascii="Georgia" w:hAnsi="Georgia"/>
                                <w:color w:val="000080"/>
                                <w:sz w:val="32"/>
                              </w:rPr>
                              <w:t>UNIVERSITÀ DEGLI STUDI DI BERGAMO</w:t>
                            </w:r>
                          </w:p>
                          <w:p w:rsidR="00186D21" w:rsidRDefault="00186D21">
                            <w:pPr>
                              <w:pStyle w:val="Titolo1"/>
                              <w:ind w:left="539"/>
                              <w:jc w:val="left"/>
                              <w:rPr>
                                <w:rFonts w:ascii="Times" w:hAnsi="Times"/>
                                <w:bCs w:val="0"/>
                                <w:color w:val="E68D00"/>
                                <w:sz w:val="26"/>
                              </w:rPr>
                            </w:pPr>
                            <w:r>
                              <w:rPr>
                                <w:rFonts w:ascii="Georgia" w:hAnsi="Georgia"/>
                                <w:bCs w:val="0"/>
                                <w:color w:val="E68D00"/>
                                <w:sz w:val="26"/>
                              </w:rPr>
                              <w:t>DIPARTIMENTO DI LETTERE, FILOSOFIA, COMUNICAZIONE</w:t>
                            </w:r>
                          </w:p>
                          <w:p w:rsidR="00186D21" w:rsidRDefault="00186D21">
                            <w:pPr>
                              <w:pStyle w:val="Intestazione"/>
                              <w:tabs>
                                <w:tab w:val="clear" w:pos="4153"/>
                                <w:tab w:val="clear" w:pos="8306"/>
                              </w:tabs>
                              <w:rPr>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2pt;margin-top:-23.5pt;width:468.2pt;height:8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QjtAIAALo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" o:allowincell="f" filled="f" stroked="f">
                <v:textbox>
                  <w:txbxContent>
                    <w:p w:rsidR="00186D21" w:rsidRDefault="00186D21">
                      <w:pPr>
                        <w:rPr>
                          <w:sz w:val="32"/>
                        </w:rPr>
                      </w:pPr>
                    </w:p>
                    <w:p w:rsidR="00186D21" w:rsidRDefault="00186D21">
                      <w:pPr>
                        <w:pStyle w:val="Titolo1"/>
                        <w:spacing w:line="360" w:lineRule="auto"/>
                        <w:ind w:left="539" w:right="-465"/>
                        <w:jc w:val="left"/>
                        <w:rPr>
                          <w:rFonts w:ascii="Georgia" w:hAnsi="Georgia"/>
                          <w:color w:val="000080"/>
                          <w:sz w:val="30"/>
                        </w:rPr>
                      </w:pPr>
                      <w:r>
                        <w:rPr>
                          <w:rFonts w:ascii="Georgia" w:hAnsi="Georgia"/>
                          <w:color w:val="000080"/>
                          <w:sz w:val="32"/>
                        </w:rPr>
                        <w:t>UNIVERSITÀ DEGLI STUDI DI BERGAMO</w:t>
                      </w:r>
                    </w:p>
                    <w:p w:rsidR="00186D21" w:rsidRDefault="00186D21">
                      <w:pPr>
                        <w:pStyle w:val="Titolo1"/>
                        <w:ind w:left="539"/>
                        <w:jc w:val="left"/>
                        <w:rPr>
                          <w:rFonts w:ascii="Times" w:hAnsi="Times"/>
                          <w:bCs w:val="0"/>
                          <w:color w:val="E68D00"/>
                          <w:sz w:val="26"/>
                        </w:rPr>
                      </w:pPr>
                      <w:r>
                        <w:rPr>
                          <w:rFonts w:ascii="Georgia" w:hAnsi="Georgia"/>
                          <w:bCs w:val="0"/>
                          <w:color w:val="E68D00"/>
                          <w:sz w:val="26"/>
                        </w:rPr>
                        <w:t>DIPARTIMENTO DI LETTERE, FILOSOFIA, COMUNICAZIONE</w:t>
                      </w:r>
                    </w:p>
                    <w:p w:rsidR="00186D21" w:rsidRDefault="00186D21">
                      <w:pPr>
                        <w:pStyle w:val="Intestazione"/>
                        <w:tabs>
                          <w:tab w:val="clear" w:pos="4153"/>
                          <w:tab w:val="clear" w:pos="8306"/>
                        </w:tabs>
                        <w:rPr>
                          <w:lang w:val="it-IT"/>
                        </w:rPr>
                      </w:pPr>
                    </w:p>
                  </w:txbxContent>
                </v:textbox>
              </v:shape>
            </w:pict>
          </mc:Fallback>
        </mc:AlternateContent>
      </w:r>
      <w:r w:rsidR="00DE767D" w:rsidRPr="002D7609">
        <w:rPr>
          <w:rFonts w:ascii="Arial" w:hAnsi="Arial" w:cs="Arial"/>
          <w:sz w:val="22"/>
          <w:szCs w:val="22"/>
        </w:rPr>
        <w:t xml:space="preserve"> </w:t>
      </w:r>
    </w:p>
    <w:p w:rsidR="001841AB" w:rsidRPr="002D7609" w:rsidRDefault="001841AB" w:rsidP="003559C9">
      <w:pPr>
        <w:pStyle w:val="Corpotesto"/>
        <w:jc w:val="both"/>
        <w:rPr>
          <w:rFonts w:ascii="Arial" w:hAnsi="Arial" w:cs="Arial"/>
          <w:sz w:val="22"/>
          <w:szCs w:val="22"/>
        </w:rPr>
      </w:pPr>
    </w:p>
    <w:p w:rsidR="001841AB" w:rsidRPr="002D7609" w:rsidRDefault="001841AB" w:rsidP="003559C9">
      <w:pPr>
        <w:pStyle w:val="Corpotesto"/>
        <w:jc w:val="both"/>
        <w:rPr>
          <w:rFonts w:ascii="Arial" w:hAnsi="Arial" w:cs="Arial"/>
          <w:sz w:val="22"/>
          <w:szCs w:val="22"/>
        </w:rPr>
      </w:pPr>
    </w:p>
    <w:p w:rsidR="00C71518" w:rsidRPr="002D7609" w:rsidRDefault="00C71518" w:rsidP="003559C9">
      <w:pPr>
        <w:pStyle w:val="Corpotesto"/>
        <w:jc w:val="both"/>
        <w:rPr>
          <w:rFonts w:ascii="Arial" w:hAnsi="Arial" w:cs="Arial"/>
          <w:b/>
          <w:sz w:val="22"/>
          <w:szCs w:val="22"/>
          <w:u w:val="single"/>
        </w:rPr>
      </w:pPr>
    </w:p>
    <w:p w:rsidR="00C71518" w:rsidRPr="002D7609" w:rsidRDefault="00C71518" w:rsidP="003559C9">
      <w:pPr>
        <w:pStyle w:val="Corpotesto"/>
        <w:jc w:val="center"/>
        <w:rPr>
          <w:rFonts w:ascii="Arial" w:hAnsi="Arial" w:cs="Arial"/>
          <w:b/>
          <w:sz w:val="22"/>
          <w:szCs w:val="22"/>
          <w:u w:val="single"/>
        </w:rPr>
      </w:pPr>
    </w:p>
    <w:p w:rsidR="002D7609" w:rsidRPr="002D7609" w:rsidRDefault="002D7609" w:rsidP="003559C9">
      <w:pPr>
        <w:pStyle w:val="Corpotesto"/>
        <w:jc w:val="center"/>
        <w:rPr>
          <w:rFonts w:ascii="Arial" w:hAnsi="Arial" w:cs="Arial"/>
          <w:b/>
          <w:sz w:val="22"/>
          <w:szCs w:val="22"/>
          <w:u w:val="single"/>
          <w:lang w:eastAsia="it-IT"/>
        </w:rPr>
      </w:pPr>
    </w:p>
    <w:p w:rsidR="00176509" w:rsidRPr="002D7609" w:rsidRDefault="00CA5FF2" w:rsidP="003559C9">
      <w:pPr>
        <w:pStyle w:val="Corpotesto"/>
        <w:jc w:val="center"/>
        <w:rPr>
          <w:rFonts w:ascii="Arial" w:hAnsi="Arial" w:cs="Arial"/>
          <w:b/>
          <w:sz w:val="22"/>
          <w:szCs w:val="22"/>
          <w:u w:val="single"/>
        </w:rPr>
      </w:pPr>
      <w:r>
        <w:rPr>
          <w:rFonts w:ascii="Arial" w:hAnsi="Arial" w:cs="Arial"/>
          <w:b/>
          <w:noProof/>
          <w:sz w:val="22"/>
          <w:szCs w:val="22"/>
          <w:u w:val="single"/>
          <w:lang w:eastAsia="it-IT"/>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-1013460</wp:posOffset>
                </wp:positionV>
                <wp:extent cx="895350" cy="80391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803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D21" w:rsidRDefault="00186D21">
                            <w:r>
                              <w:rPr>
                                <w:noProof/>
                                <w:lang w:val="it-IT" w:eastAsia="it-IT"/>
                              </w:rPr>
                              <w:drawing>
                                <wp:inline distT="0" distB="0" distL="0" distR="0">
                                  <wp:extent cx="714375" cy="714375"/>
                                  <wp:effectExtent l="19050" t="0" r="9525" b="0"/>
                                  <wp:docPr id="5" name="Immagine 5" descr="berg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amo"/>
                                          <pic:cNvPicPr>
                                            <a:picLocks noChangeAspect="1" noChangeArrowheads="1"/>
                                          </pic:cNvPicPr>
                                        </pic:nvPicPr>
                                        <pic:blipFill>
                                          <a:blip r:embed="rId9"/>
                                          <a:srcRect/>
                                          <a:stretch>
                                            <a:fillRect/>
                                          </a:stretch>
                                        </pic:blipFill>
                                        <pic:spPr bwMode="auto">
                                          <a:xfrm>
                                            <a:off x="0" y="0"/>
                                            <a:ext cx="714375" cy="7143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9pt;margin-top:-79.8pt;width:70.5pt;height:6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4V4uQIAAL8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" filled="f" stroked="f">
                <v:textbox>
                  <w:txbxContent>
                    <w:p w:rsidR="00186D21" w:rsidRDefault="00186D21">
                      <w:r>
                        <w:rPr>
                          <w:noProof/>
                          <w:lang w:val="it-IT" w:eastAsia="it-IT"/>
                        </w:rPr>
                        <w:drawing>
                          <wp:inline distT="0" distB="0" distL="0" distR="0">
                            <wp:extent cx="714375" cy="714375"/>
                            <wp:effectExtent l="19050" t="0" r="9525" b="0"/>
                            <wp:docPr id="5" name="Immagine 5" descr="berg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gamo"/>
                                    <pic:cNvPicPr>
                                      <a:picLocks noChangeAspect="1" noChangeArrowheads="1"/>
                                    </pic:cNvPicPr>
                                  </pic:nvPicPr>
                                  <pic:blipFill>
                                    <a:blip r:embed="rId9"/>
                                    <a:srcRect/>
                                    <a:stretch>
                                      <a:fillRect/>
                                    </a:stretch>
                                  </pic:blipFill>
                                  <pic:spPr bwMode="auto">
                                    <a:xfrm>
                                      <a:off x="0" y="0"/>
                                      <a:ext cx="714375" cy="714375"/>
                                    </a:xfrm>
                                    <a:prstGeom prst="rect">
                                      <a:avLst/>
                                    </a:prstGeom>
                                    <a:noFill/>
                                    <a:ln w="9525">
                                      <a:noFill/>
                                      <a:miter lim="800000"/>
                                      <a:headEnd/>
                                      <a:tailEnd/>
                                    </a:ln>
                                  </pic:spPr>
                                </pic:pic>
                              </a:graphicData>
                            </a:graphic>
                          </wp:inline>
                        </w:drawing>
                      </w:r>
                    </w:p>
                  </w:txbxContent>
                </v:textbox>
              </v:shape>
            </w:pict>
          </mc:Fallback>
        </mc:AlternateContent>
      </w:r>
      <w:r w:rsidR="002D7609" w:rsidRPr="002D7609">
        <w:rPr>
          <w:rFonts w:ascii="Arial" w:hAnsi="Arial" w:cs="Arial"/>
          <w:b/>
          <w:sz w:val="22"/>
          <w:szCs w:val="22"/>
          <w:u w:val="single"/>
          <w:lang w:eastAsia="it-IT"/>
        </w:rPr>
        <w:t>VERBALE</w:t>
      </w:r>
      <w:r w:rsidR="001E2820" w:rsidRPr="002D7609">
        <w:rPr>
          <w:rFonts w:ascii="Arial" w:hAnsi="Arial" w:cs="Arial"/>
          <w:b/>
          <w:sz w:val="22"/>
          <w:szCs w:val="22"/>
          <w:u w:val="single"/>
        </w:rPr>
        <w:t xml:space="preserve"> DEL</w:t>
      </w:r>
    </w:p>
    <w:p w:rsidR="002D7609" w:rsidRPr="002D7609" w:rsidRDefault="008033C9" w:rsidP="003559C9">
      <w:pPr>
        <w:pStyle w:val="Corpotesto"/>
        <w:jc w:val="center"/>
        <w:rPr>
          <w:rFonts w:ascii="Arial" w:hAnsi="Arial" w:cs="Arial"/>
          <w:b/>
          <w:sz w:val="22"/>
          <w:szCs w:val="22"/>
          <w:u w:val="single"/>
        </w:rPr>
      </w:pPr>
      <w:r w:rsidRPr="002D7609">
        <w:rPr>
          <w:rFonts w:ascii="Arial" w:hAnsi="Arial" w:cs="Arial"/>
          <w:b/>
          <w:sz w:val="22"/>
          <w:szCs w:val="22"/>
          <w:u w:val="single"/>
        </w:rPr>
        <w:t>CO</w:t>
      </w:r>
      <w:r w:rsidR="001841AB" w:rsidRPr="002D7609">
        <w:rPr>
          <w:rFonts w:ascii="Arial" w:hAnsi="Arial" w:cs="Arial"/>
          <w:b/>
          <w:sz w:val="22"/>
          <w:szCs w:val="22"/>
          <w:u w:val="single"/>
        </w:rPr>
        <w:t xml:space="preserve">NSIGLIO DEL CORSO DI STUDI MAGISTRALE IN </w:t>
      </w:r>
    </w:p>
    <w:p w:rsidR="001841AB" w:rsidRPr="002D7609" w:rsidRDefault="001841AB" w:rsidP="003559C9">
      <w:pPr>
        <w:pStyle w:val="Corpotesto"/>
        <w:jc w:val="center"/>
        <w:rPr>
          <w:rFonts w:ascii="Arial" w:hAnsi="Arial" w:cs="Arial"/>
          <w:b/>
          <w:sz w:val="22"/>
          <w:szCs w:val="22"/>
          <w:u w:val="single"/>
        </w:rPr>
      </w:pPr>
      <w:r w:rsidRPr="002D7609">
        <w:rPr>
          <w:rFonts w:ascii="Arial" w:hAnsi="Arial" w:cs="Arial"/>
          <w:b/>
          <w:sz w:val="22"/>
          <w:szCs w:val="22"/>
          <w:u w:val="single"/>
        </w:rPr>
        <w:t>DIRITTI DELL’UOMO ED ETICA DELLA COOPERAZIONE INTERNAZIONALE</w:t>
      </w:r>
    </w:p>
    <w:p w:rsidR="001841AB" w:rsidRPr="002D7609" w:rsidRDefault="001841AB" w:rsidP="003559C9">
      <w:pPr>
        <w:jc w:val="center"/>
        <w:rPr>
          <w:rFonts w:ascii="Arial" w:hAnsi="Arial" w:cs="Arial"/>
          <w:sz w:val="22"/>
          <w:szCs w:val="22"/>
          <w:lang w:val="it-IT"/>
        </w:rPr>
      </w:pPr>
    </w:p>
    <w:p w:rsidR="00440E4B" w:rsidRDefault="00440E4B" w:rsidP="003559C9">
      <w:pPr>
        <w:pStyle w:val="Rientrocorpodeltesto"/>
        <w:tabs>
          <w:tab w:val="left" w:pos="4820"/>
        </w:tabs>
        <w:ind w:left="0"/>
        <w:jc w:val="center"/>
        <w:rPr>
          <w:rFonts w:ascii="Arial" w:hAnsi="Arial" w:cs="Arial"/>
          <w:lang w:val="it-IT"/>
        </w:rPr>
      </w:pPr>
    </w:p>
    <w:p w:rsidR="00440E4B" w:rsidRPr="0016711B" w:rsidRDefault="00440E4B" w:rsidP="003559C9">
      <w:pPr>
        <w:jc w:val="center"/>
        <w:rPr>
          <w:rFonts w:ascii="Arial" w:hAnsi="Arial" w:cs="Arial"/>
          <w:sz w:val="22"/>
          <w:szCs w:val="22"/>
          <w:lang w:val="it-IT"/>
        </w:rPr>
      </w:pPr>
      <w:r w:rsidRPr="0016711B">
        <w:rPr>
          <w:rFonts w:ascii="Arial" w:hAnsi="Arial" w:cs="Arial"/>
          <w:sz w:val="22"/>
          <w:szCs w:val="22"/>
          <w:lang w:val="it-IT"/>
        </w:rPr>
        <w:t xml:space="preserve">Verbale n. </w:t>
      </w:r>
      <w:r w:rsidR="00B41473">
        <w:rPr>
          <w:rFonts w:ascii="Arial" w:hAnsi="Arial" w:cs="Arial"/>
          <w:sz w:val="22"/>
          <w:szCs w:val="22"/>
          <w:lang w:val="it-IT"/>
        </w:rPr>
        <w:t>5</w:t>
      </w:r>
      <w:r w:rsidRPr="0016711B">
        <w:rPr>
          <w:rFonts w:ascii="Arial" w:hAnsi="Arial" w:cs="Arial"/>
          <w:sz w:val="22"/>
          <w:szCs w:val="22"/>
          <w:lang w:val="it-IT"/>
        </w:rPr>
        <w:t>/2015</w:t>
      </w:r>
    </w:p>
    <w:p w:rsidR="00440E4B" w:rsidRPr="0016711B" w:rsidRDefault="00440E4B" w:rsidP="003559C9">
      <w:pPr>
        <w:jc w:val="center"/>
        <w:rPr>
          <w:rFonts w:ascii="Arial" w:hAnsi="Arial" w:cs="Arial"/>
          <w:sz w:val="22"/>
          <w:szCs w:val="22"/>
          <w:lang w:val="it-IT"/>
        </w:rPr>
      </w:pPr>
    </w:p>
    <w:p w:rsidR="00440E4B" w:rsidRPr="0016711B" w:rsidRDefault="00440E4B" w:rsidP="003559C9">
      <w:pPr>
        <w:pStyle w:val="Rientrocorpodeltesto"/>
        <w:tabs>
          <w:tab w:val="left" w:pos="5670"/>
        </w:tabs>
        <w:spacing w:after="0"/>
        <w:ind w:left="0"/>
        <w:jc w:val="both"/>
        <w:rPr>
          <w:rFonts w:ascii="Arial" w:hAnsi="Arial" w:cs="Arial"/>
          <w:sz w:val="22"/>
          <w:szCs w:val="22"/>
          <w:lang w:val="it-IT"/>
        </w:rPr>
      </w:pPr>
      <w:r w:rsidRPr="0016711B">
        <w:rPr>
          <w:rFonts w:ascii="Arial" w:hAnsi="Arial" w:cs="Arial"/>
          <w:sz w:val="22"/>
          <w:szCs w:val="22"/>
          <w:lang w:val="it-IT"/>
        </w:rPr>
        <w:t xml:space="preserve">Il giorno </w:t>
      </w:r>
      <w:r>
        <w:rPr>
          <w:rFonts w:ascii="Arial" w:hAnsi="Arial" w:cs="Arial"/>
          <w:sz w:val="22"/>
          <w:szCs w:val="22"/>
          <w:lang w:val="it-IT"/>
        </w:rPr>
        <w:t>gioved</w:t>
      </w:r>
      <w:r w:rsidRPr="0016711B">
        <w:rPr>
          <w:rFonts w:ascii="Arial" w:hAnsi="Arial" w:cs="Arial"/>
          <w:sz w:val="22"/>
          <w:szCs w:val="22"/>
          <w:lang w:val="it-IT"/>
        </w:rPr>
        <w:t xml:space="preserve">ì </w:t>
      </w:r>
      <w:r w:rsidR="00B41473">
        <w:rPr>
          <w:rFonts w:ascii="Arial" w:hAnsi="Arial" w:cs="Arial"/>
          <w:sz w:val="22"/>
          <w:szCs w:val="22"/>
          <w:lang w:val="it-IT"/>
        </w:rPr>
        <w:t>10 dicembre 2015</w:t>
      </w:r>
      <w:r w:rsidRPr="0016711B">
        <w:rPr>
          <w:rFonts w:ascii="Arial" w:hAnsi="Arial" w:cs="Arial"/>
          <w:sz w:val="22"/>
          <w:szCs w:val="22"/>
          <w:lang w:val="it-IT"/>
        </w:rPr>
        <w:t xml:space="preserve"> alle ore 9:30 presso la sede universitaria di via dei Caniana n. 2, aula 1</w:t>
      </w:r>
      <w:r>
        <w:rPr>
          <w:rFonts w:ascii="Arial" w:hAnsi="Arial" w:cs="Arial"/>
          <w:sz w:val="22"/>
          <w:szCs w:val="22"/>
          <w:lang w:val="it-IT"/>
        </w:rPr>
        <w:t>4</w:t>
      </w:r>
      <w:r w:rsidRPr="0016711B">
        <w:rPr>
          <w:rFonts w:ascii="Arial" w:hAnsi="Arial" w:cs="Arial"/>
          <w:sz w:val="22"/>
          <w:szCs w:val="22"/>
          <w:lang w:val="it-IT"/>
        </w:rPr>
        <w:t xml:space="preserve"> si è riunito – previa convocazione </w:t>
      </w:r>
      <w:r w:rsidRPr="00440E4B">
        <w:rPr>
          <w:rFonts w:ascii="Arial" w:hAnsi="Arial" w:cs="Arial"/>
          <w:lang w:val="it-IT"/>
        </w:rPr>
        <w:t xml:space="preserve">prot. n. </w:t>
      </w:r>
      <w:r w:rsidR="00B41473" w:rsidRPr="00B41473">
        <w:rPr>
          <w:rFonts w:ascii="Arial" w:hAnsi="Arial" w:cs="Arial"/>
          <w:lang w:val="it-IT"/>
        </w:rPr>
        <w:t>79693/II/19</w:t>
      </w:r>
      <w:r w:rsidRPr="00440E4B">
        <w:rPr>
          <w:rFonts w:ascii="Arial" w:hAnsi="Arial" w:cs="Arial"/>
          <w:lang w:val="it-IT"/>
        </w:rPr>
        <w:t>/II/19</w:t>
      </w:r>
      <w:r>
        <w:rPr>
          <w:rFonts w:ascii="Arial" w:hAnsi="Arial" w:cs="Arial"/>
          <w:lang w:val="it-IT"/>
        </w:rPr>
        <w:t xml:space="preserve"> </w:t>
      </w:r>
      <w:r w:rsidRPr="0016711B">
        <w:rPr>
          <w:rFonts w:ascii="Arial" w:hAnsi="Arial" w:cs="Arial"/>
          <w:sz w:val="22"/>
          <w:szCs w:val="22"/>
          <w:lang w:val="it-IT"/>
        </w:rPr>
        <w:t xml:space="preserve">del </w:t>
      </w:r>
      <w:r w:rsidR="00B41473">
        <w:rPr>
          <w:rFonts w:ascii="Arial" w:hAnsi="Arial" w:cs="Arial"/>
          <w:sz w:val="22"/>
          <w:szCs w:val="22"/>
          <w:lang w:val="it-IT"/>
        </w:rPr>
        <w:t>04/12</w:t>
      </w:r>
      <w:r w:rsidRPr="0016711B">
        <w:rPr>
          <w:rFonts w:ascii="Arial" w:hAnsi="Arial" w:cs="Arial"/>
          <w:sz w:val="22"/>
          <w:szCs w:val="22"/>
          <w:lang w:val="it-IT"/>
        </w:rPr>
        <w:t xml:space="preserve">/2015 – il CONSIGLIO DEL CORSO DI STUDI magistrale in </w:t>
      </w:r>
      <w:r w:rsidRPr="0016711B">
        <w:rPr>
          <w:rFonts w:ascii="Arial" w:hAnsi="Arial" w:cs="Arial"/>
          <w:i/>
          <w:sz w:val="22"/>
          <w:szCs w:val="22"/>
          <w:lang w:val="it-IT"/>
        </w:rPr>
        <w:t>Diritti dell’uomo ed etica della cooperazione internazionale</w:t>
      </w:r>
      <w:r w:rsidRPr="0016711B">
        <w:rPr>
          <w:rFonts w:ascii="Arial" w:hAnsi="Arial" w:cs="Arial"/>
          <w:sz w:val="22"/>
          <w:szCs w:val="22"/>
          <w:lang w:val="it-IT"/>
        </w:rPr>
        <w:t xml:space="preserve"> </w:t>
      </w:r>
      <w:r>
        <w:rPr>
          <w:rFonts w:ascii="Arial" w:hAnsi="Arial" w:cs="Arial"/>
          <w:sz w:val="22"/>
          <w:szCs w:val="22"/>
          <w:lang w:val="it-IT"/>
        </w:rPr>
        <w:t xml:space="preserve">(DUECI) </w:t>
      </w:r>
      <w:r w:rsidRPr="0016711B">
        <w:rPr>
          <w:rFonts w:ascii="Arial" w:hAnsi="Arial" w:cs="Arial"/>
          <w:sz w:val="22"/>
          <w:szCs w:val="22"/>
          <w:lang w:val="it-IT"/>
        </w:rPr>
        <w:t>dell’Università degli Studi di Bergamo- per la trattazione del seguente</w:t>
      </w:r>
    </w:p>
    <w:p w:rsidR="00440E4B" w:rsidRDefault="00440E4B" w:rsidP="003559C9">
      <w:pPr>
        <w:pStyle w:val="Rientrocorpodeltesto"/>
        <w:tabs>
          <w:tab w:val="left" w:pos="4820"/>
        </w:tabs>
        <w:ind w:left="0"/>
        <w:jc w:val="center"/>
        <w:rPr>
          <w:rFonts w:ascii="Arial" w:hAnsi="Arial" w:cs="Arial"/>
          <w:lang w:val="it-IT"/>
        </w:rPr>
      </w:pPr>
    </w:p>
    <w:p w:rsidR="00B41473" w:rsidRDefault="00B41473" w:rsidP="003559C9">
      <w:pPr>
        <w:pStyle w:val="Rientrocorpodeltesto"/>
        <w:tabs>
          <w:tab w:val="left" w:pos="4820"/>
        </w:tabs>
        <w:ind w:left="0"/>
        <w:jc w:val="center"/>
        <w:rPr>
          <w:rFonts w:ascii="Arial" w:hAnsi="Arial" w:cs="Arial"/>
        </w:rPr>
      </w:pPr>
      <w:r>
        <w:rPr>
          <w:rFonts w:ascii="Arial" w:hAnsi="Arial" w:cs="Arial"/>
        </w:rPr>
        <w:t>ORDINE DEL GIORNO</w:t>
      </w:r>
    </w:p>
    <w:p w:rsidR="00B41473" w:rsidRPr="00814A24" w:rsidRDefault="00B41473" w:rsidP="003559C9">
      <w:pPr>
        <w:pStyle w:val="Rientrocorpodeltesto"/>
        <w:tabs>
          <w:tab w:val="left" w:pos="4820"/>
        </w:tabs>
        <w:ind w:left="0"/>
        <w:jc w:val="center"/>
        <w:rPr>
          <w:rFonts w:ascii="Arial" w:hAnsi="Arial" w:cs="Arial"/>
        </w:rPr>
      </w:pPr>
    </w:p>
    <w:p w:rsidR="00B41473" w:rsidRPr="00B41473" w:rsidRDefault="00B41473" w:rsidP="003559C9">
      <w:pPr>
        <w:pStyle w:val="Rientrocorpodeltesto"/>
        <w:numPr>
          <w:ilvl w:val="0"/>
          <w:numId w:val="9"/>
        </w:numPr>
        <w:spacing w:after="0"/>
        <w:jc w:val="both"/>
        <w:rPr>
          <w:rFonts w:ascii="Arial" w:hAnsi="Arial" w:cs="Arial"/>
          <w:lang w:val="it-IT"/>
        </w:rPr>
      </w:pPr>
      <w:r w:rsidRPr="00B41473">
        <w:rPr>
          <w:rFonts w:ascii="Arial" w:hAnsi="Arial" w:cs="Arial"/>
          <w:lang w:val="it-IT"/>
        </w:rPr>
        <w:t>Approvazione del verbale n. 4/2015 del 15/10/2015</w:t>
      </w:r>
    </w:p>
    <w:p w:rsidR="00B41473" w:rsidRDefault="00B41473" w:rsidP="003559C9">
      <w:pPr>
        <w:pStyle w:val="Rientrocorpodeltesto"/>
        <w:numPr>
          <w:ilvl w:val="0"/>
          <w:numId w:val="9"/>
        </w:numPr>
        <w:spacing w:after="0"/>
        <w:jc w:val="both"/>
        <w:rPr>
          <w:rFonts w:ascii="Arial" w:hAnsi="Arial" w:cs="Arial"/>
        </w:rPr>
      </w:pPr>
      <w:r w:rsidRPr="00874E76">
        <w:rPr>
          <w:rFonts w:ascii="Arial" w:hAnsi="Arial" w:cs="Arial"/>
        </w:rPr>
        <w:t>Comunicazioni del Presidente</w:t>
      </w:r>
    </w:p>
    <w:p w:rsidR="00B41473" w:rsidRDefault="00B41473" w:rsidP="003559C9">
      <w:pPr>
        <w:pStyle w:val="Rientrocorpodeltesto"/>
        <w:numPr>
          <w:ilvl w:val="0"/>
          <w:numId w:val="9"/>
        </w:numPr>
        <w:spacing w:after="0"/>
        <w:jc w:val="both"/>
        <w:rPr>
          <w:rFonts w:ascii="Arial" w:hAnsi="Arial" w:cs="Arial"/>
        </w:rPr>
      </w:pPr>
      <w:r w:rsidRPr="003559C9">
        <w:rPr>
          <w:rFonts w:ascii="Arial" w:hAnsi="Arial" w:cs="Arial"/>
          <w:i/>
        </w:rPr>
        <w:t>Teaching Quality Program</w:t>
      </w:r>
      <w:r>
        <w:rPr>
          <w:rFonts w:ascii="Arial" w:hAnsi="Arial" w:cs="Arial"/>
        </w:rPr>
        <w:t xml:space="preserve"> (TQP)</w:t>
      </w:r>
    </w:p>
    <w:p w:rsidR="00B41473" w:rsidRPr="00B41473" w:rsidRDefault="00B41473" w:rsidP="003559C9">
      <w:pPr>
        <w:pStyle w:val="Rientrocorpodeltesto"/>
        <w:numPr>
          <w:ilvl w:val="0"/>
          <w:numId w:val="9"/>
        </w:numPr>
        <w:spacing w:after="0"/>
        <w:jc w:val="both"/>
        <w:rPr>
          <w:rFonts w:ascii="Arial" w:hAnsi="Arial" w:cs="Arial"/>
          <w:lang w:val="it-IT"/>
        </w:rPr>
      </w:pPr>
      <w:r w:rsidRPr="00B41473">
        <w:rPr>
          <w:rFonts w:ascii="Arial" w:hAnsi="Arial" w:cs="Arial"/>
          <w:lang w:val="it-IT"/>
        </w:rPr>
        <w:t xml:space="preserve">Accordo “WSU-UNIBG students ice-breaking” (WUB-IB) Università degli </w:t>
      </w:r>
      <w:r w:rsidR="003559C9">
        <w:rPr>
          <w:rFonts w:ascii="Arial" w:hAnsi="Arial" w:cs="Arial"/>
          <w:lang w:val="it-IT"/>
        </w:rPr>
        <w:t>S</w:t>
      </w:r>
      <w:r w:rsidRPr="00B41473">
        <w:rPr>
          <w:rFonts w:ascii="Arial" w:hAnsi="Arial" w:cs="Arial"/>
          <w:lang w:val="it-IT"/>
        </w:rPr>
        <w:t>tudi di Bergamo - Wolaita Soddo University e relativo bando di mobilità</w:t>
      </w:r>
    </w:p>
    <w:p w:rsidR="00B41473" w:rsidRDefault="00B41473" w:rsidP="003559C9">
      <w:pPr>
        <w:pStyle w:val="Rientrocorpodeltesto"/>
        <w:numPr>
          <w:ilvl w:val="0"/>
          <w:numId w:val="9"/>
        </w:numPr>
        <w:spacing w:after="0"/>
        <w:jc w:val="both"/>
        <w:rPr>
          <w:rFonts w:ascii="Arial" w:hAnsi="Arial" w:cs="Arial"/>
        </w:rPr>
      </w:pPr>
      <w:r>
        <w:rPr>
          <w:rFonts w:ascii="Arial" w:hAnsi="Arial" w:cs="Arial"/>
        </w:rPr>
        <w:t>Proposte attività extra-didattiche/integrative</w:t>
      </w:r>
    </w:p>
    <w:p w:rsidR="00B41473" w:rsidRPr="004F7FD6" w:rsidRDefault="00B41473" w:rsidP="003559C9">
      <w:pPr>
        <w:pStyle w:val="Rientrocorpodeltesto"/>
        <w:numPr>
          <w:ilvl w:val="0"/>
          <w:numId w:val="9"/>
        </w:numPr>
        <w:spacing w:after="0"/>
        <w:jc w:val="both"/>
        <w:rPr>
          <w:rFonts w:ascii="Arial" w:hAnsi="Arial" w:cs="Arial"/>
        </w:rPr>
      </w:pPr>
      <w:r>
        <w:rPr>
          <w:rFonts w:ascii="Arial" w:hAnsi="Arial" w:cs="Arial"/>
        </w:rPr>
        <w:t>Gestione pratiche studenti</w:t>
      </w:r>
    </w:p>
    <w:p w:rsidR="00B41473" w:rsidRPr="001E4437" w:rsidRDefault="00B41473" w:rsidP="003559C9">
      <w:pPr>
        <w:pStyle w:val="Rientrocorpodeltesto"/>
        <w:numPr>
          <w:ilvl w:val="0"/>
          <w:numId w:val="9"/>
        </w:numPr>
        <w:spacing w:after="0"/>
        <w:jc w:val="both"/>
        <w:rPr>
          <w:rFonts w:ascii="Arial" w:hAnsi="Arial" w:cs="Arial"/>
        </w:rPr>
      </w:pPr>
      <w:r w:rsidRPr="001E4437">
        <w:rPr>
          <w:rFonts w:ascii="Arial" w:hAnsi="Arial" w:cs="Arial"/>
        </w:rPr>
        <w:t>Pratiche studenti</w:t>
      </w:r>
    </w:p>
    <w:p w:rsidR="00B41473" w:rsidRPr="001E4437" w:rsidRDefault="00B41473" w:rsidP="003559C9">
      <w:pPr>
        <w:pStyle w:val="Rientrocorpodeltesto"/>
        <w:numPr>
          <w:ilvl w:val="0"/>
          <w:numId w:val="9"/>
        </w:numPr>
        <w:spacing w:after="0"/>
        <w:jc w:val="both"/>
        <w:rPr>
          <w:rFonts w:ascii="Arial" w:hAnsi="Arial" w:cs="Arial"/>
        </w:rPr>
      </w:pPr>
      <w:r w:rsidRPr="001E4437">
        <w:rPr>
          <w:rFonts w:ascii="Arial" w:hAnsi="Arial" w:cs="Arial"/>
        </w:rPr>
        <w:t>Varie ed eventuali</w:t>
      </w:r>
    </w:p>
    <w:p w:rsidR="00FE40A4" w:rsidRPr="002D7609" w:rsidRDefault="00FE40A4" w:rsidP="003559C9">
      <w:pPr>
        <w:pStyle w:val="Rientrocorpodeltesto"/>
        <w:spacing w:after="0"/>
        <w:ind w:left="0"/>
        <w:jc w:val="both"/>
        <w:rPr>
          <w:rFonts w:ascii="Arial" w:hAnsi="Arial" w:cs="Arial"/>
          <w:sz w:val="22"/>
          <w:szCs w:val="22"/>
          <w:lang w:val="it-IT"/>
        </w:rPr>
      </w:pPr>
    </w:p>
    <w:p w:rsidR="00FE40A4" w:rsidRPr="002D7609" w:rsidRDefault="00FE40A4" w:rsidP="003559C9">
      <w:pPr>
        <w:pStyle w:val="Rientrocorpodeltesto"/>
        <w:spacing w:after="0"/>
        <w:ind w:left="0"/>
        <w:jc w:val="both"/>
        <w:rPr>
          <w:rFonts w:ascii="Arial" w:hAnsi="Arial" w:cs="Arial"/>
          <w:sz w:val="22"/>
          <w:szCs w:val="22"/>
          <w:lang w:val="it-IT"/>
        </w:rPr>
      </w:pPr>
    </w:p>
    <w:p w:rsidR="001841AB" w:rsidRPr="002D7609" w:rsidRDefault="001841AB" w:rsidP="003559C9">
      <w:pPr>
        <w:pStyle w:val="Rientrocorpodeltesto"/>
        <w:spacing w:after="0"/>
        <w:ind w:left="0"/>
        <w:jc w:val="both"/>
        <w:rPr>
          <w:rFonts w:ascii="Arial" w:hAnsi="Arial" w:cs="Arial"/>
          <w:sz w:val="22"/>
          <w:szCs w:val="22"/>
          <w:lang w:val="it-IT"/>
        </w:rPr>
      </w:pPr>
      <w:r w:rsidRPr="002D7609">
        <w:rPr>
          <w:rFonts w:ascii="Arial" w:hAnsi="Arial" w:cs="Arial"/>
          <w:sz w:val="22"/>
          <w:szCs w:val="22"/>
          <w:lang w:val="it-IT"/>
        </w:rPr>
        <w:t>All’inizio della seduta il Consiglio risulta essere così composto:</w:t>
      </w:r>
    </w:p>
    <w:p w:rsidR="00C71518" w:rsidRPr="002D7609" w:rsidRDefault="00C71518" w:rsidP="003559C9">
      <w:pPr>
        <w:pStyle w:val="Rientrocorpodeltesto"/>
        <w:spacing w:after="0"/>
        <w:ind w:left="0"/>
        <w:jc w:val="both"/>
        <w:rPr>
          <w:rFonts w:ascii="Arial" w:hAnsi="Arial" w:cs="Arial"/>
          <w:sz w:val="22"/>
          <w:szCs w:val="22"/>
          <w:lang w:val="it-IT"/>
        </w:rPr>
      </w:pPr>
    </w:p>
    <w:tbl>
      <w:tblPr>
        <w:tblW w:w="9133" w:type="dxa"/>
        <w:tblInd w:w="140" w:type="dxa"/>
        <w:tblLayout w:type="fixed"/>
        <w:tblCellMar>
          <w:left w:w="70" w:type="dxa"/>
          <w:right w:w="70" w:type="dxa"/>
        </w:tblCellMar>
        <w:tblLook w:val="0000" w:firstRow="0" w:lastRow="0" w:firstColumn="0" w:lastColumn="0" w:noHBand="0" w:noVBand="0"/>
      </w:tblPr>
      <w:tblGrid>
        <w:gridCol w:w="2482"/>
        <w:gridCol w:w="1544"/>
        <w:gridCol w:w="1335"/>
        <w:gridCol w:w="1381"/>
        <w:gridCol w:w="1253"/>
        <w:gridCol w:w="1138"/>
      </w:tblGrid>
      <w:tr w:rsidR="001841AB" w:rsidRPr="002D7609">
        <w:trPr>
          <w:trHeight w:val="456"/>
        </w:trPr>
        <w:tc>
          <w:tcPr>
            <w:tcW w:w="4026" w:type="dxa"/>
            <w:gridSpan w:val="2"/>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rPr>
                <w:rFonts w:ascii="Arial" w:hAnsi="Arial" w:cs="Arial"/>
                <w:b/>
                <w:bCs/>
                <w:sz w:val="22"/>
                <w:szCs w:val="22"/>
                <w:lang w:val="it-IT"/>
              </w:rPr>
            </w:pPr>
            <w:r w:rsidRPr="002D7609">
              <w:rPr>
                <w:rFonts w:ascii="Arial" w:hAnsi="Arial" w:cs="Arial"/>
                <w:b/>
                <w:bCs/>
                <w:sz w:val="22"/>
                <w:szCs w:val="22"/>
                <w:lang w:val="it-IT"/>
              </w:rPr>
              <w:t>PROFESSORI DI II FASCIA:</w:t>
            </w:r>
          </w:p>
        </w:tc>
        <w:tc>
          <w:tcPr>
            <w:tcW w:w="1335"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Presenti</w:t>
            </w: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 xml:space="preserve">Giustificati </w:t>
            </w: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 xml:space="preserve">Assenti </w:t>
            </w: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E5401B" w:rsidP="003559C9">
            <w:pPr>
              <w:jc w:val="center"/>
              <w:rPr>
                <w:rFonts w:ascii="Arial" w:hAnsi="Arial" w:cs="Arial"/>
                <w:b/>
                <w:bCs/>
                <w:sz w:val="22"/>
                <w:szCs w:val="22"/>
                <w:lang w:val="it-IT"/>
              </w:rPr>
            </w:pPr>
            <w:r w:rsidRPr="002D7609">
              <w:rPr>
                <w:rFonts w:ascii="Arial" w:hAnsi="Arial" w:cs="Arial"/>
                <w:b/>
                <w:bCs/>
                <w:sz w:val="22"/>
                <w:szCs w:val="22"/>
                <w:lang w:val="it-IT"/>
              </w:rPr>
              <w:t>N</w:t>
            </w:r>
            <w:r w:rsidR="001841AB" w:rsidRPr="002D7609">
              <w:rPr>
                <w:rFonts w:ascii="Arial" w:hAnsi="Arial" w:cs="Arial"/>
                <w:b/>
                <w:bCs/>
                <w:sz w:val="22"/>
                <w:szCs w:val="22"/>
                <w:lang w:val="it-IT"/>
              </w:rPr>
              <w:t>ote </w:t>
            </w:r>
          </w:p>
        </w:tc>
      </w:tr>
      <w:tr w:rsidR="001841AB" w:rsidRPr="002D7609" w:rsidTr="004A659A">
        <w:trPr>
          <w:trHeight w:val="276"/>
        </w:trPr>
        <w:tc>
          <w:tcPr>
            <w:tcW w:w="2482"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Prof. Stefania</w:t>
            </w:r>
          </w:p>
        </w:tc>
        <w:tc>
          <w:tcPr>
            <w:tcW w:w="1544"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jc w:val="both"/>
              <w:rPr>
                <w:rFonts w:ascii="Arial" w:hAnsi="Arial" w:cs="Arial"/>
                <w:sz w:val="22"/>
                <w:szCs w:val="22"/>
                <w:lang w:val="it-IT"/>
              </w:rPr>
            </w:pPr>
            <w:r w:rsidRPr="002D7609">
              <w:rPr>
                <w:rFonts w:ascii="Arial" w:hAnsi="Arial" w:cs="Arial"/>
                <w:sz w:val="22"/>
                <w:szCs w:val="22"/>
                <w:lang w:val="it-IT"/>
              </w:rPr>
              <w:t>LICINI</w:t>
            </w:r>
          </w:p>
        </w:tc>
        <w:tc>
          <w:tcPr>
            <w:tcW w:w="1335" w:type="dxa"/>
            <w:tcBorders>
              <w:top w:val="single" w:sz="4" w:space="0" w:color="auto"/>
              <w:left w:val="single" w:sz="4" w:space="0" w:color="auto"/>
              <w:bottom w:val="single" w:sz="4" w:space="0" w:color="auto"/>
              <w:right w:val="single" w:sz="4" w:space="0" w:color="auto"/>
            </w:tcBorders>
          </w:tcPr>
          <w:p w:rsidR="001841AB" w:rsidRPr="002D7609" w:rsidRDefault="0088388D" w:rsidP="003559C9">
            <w:pPr>
              <w:jc w:val="center"/>
              <w:rPr>
                <w:rFonts w:ascii="Arial" w:hAnsi="Arial" w:cs="Arial"/>
                <w:sz w:val="22"/>
                <w:szCs w:val="22"/>
                <w:lang w:val="it-IT"/>
              </w:rPr>
            </w:pPr>
            <w:r>
              <w:rPr>
                <w:rFonts w:ascii="Arial" w:hAnsi="Arial" w:cs="Arial"/>
                <w:sz w:val="22"/>
                <w:szCs w:val="22"/>
                <w:lang w:val="it-IT"/>
              </w:rPr>
              <w:t>X</w:t>
            </w: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sz w:val="22"/>
                <w:szCs w:val="22"/>
                <w:lang w:val="it-IT"/>
              </w:rPr>
            </w:pP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rPr>
                <w:rFonts w:ascii="Arial" w:hAnsi="Arial" w:cs="Arial"/>
                <w:sz w:val="22"/>
                <w:szCs w:val="22"/>
                <w:lang w:val="it-IT"/>
              </w:rPr>
            </w:pPr>
          </w:p>
        </w:tc>
      </w:tr>
      <w:tr w:rsidR="001841AB" w:rsidRPr="002D7609" w:rsidTr="004A659A">
        <w:trPr>
          <w:trHeight w:val="276"/>
        </w:trPr>
        <w:tc>
          <w:tcPr>
            <w:tcW w:w="2482"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Prof. Simona</w:t>
            </w:r>
          </w:p>
        </w:tc>
        <w:tc>
          <w:tcPr>
            <w:tcW w:w="1544"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jc w:val="both"/>
              <w:rPr>
                <w:rFonts w:ascii="Arial" w:hAnsi="Arial" w:cs="Arial"/>
                <w:sz w:val="22"/>
                <w:szCs w:val="22"/>
                <w:lang w:val="it-IT"/>
              </w:rPr>
            </w:pPr>
            <w:r w:rsidRPr="002D7609">
              <w:rPr>
                <w:rFonts w:ascii="Arial" w:hAnsi="Arial" w:cs="Arial"/>
                <w:sz w:val="22"/>
                <w:szCs w:val="22"/>
                <w:lang w:val="it-IT"/>
              </w:rPr>
              <w:t>MORI</w:t>
            </w:r>
          </w:p>
        </w:tc>
        <w:tc>
          <w:tcPr>
            <w:tcW w:w="1335" w:type="dxa"/>
            <w:tcBorders>
              <w:top w:val="single" w:sz="4" w:space="0" w:color="auto"/>
              <w:left w:val="single" w:sz="4" w:space="0" w:color="auto"/>
              <w:bottom w:val="single" w:sz="4" w:space="0" w:color="auto"/>
              <w:right w:val="single" w:sz="4" w:space="0" w:color="auto"/>
            </w:tcBorders>
          </w:tcPr>
          <w:p w:rsidR="001841AB" w:rsidRPr="002D7609" w:rsidRDefault="001841AB" w:rsidP="003559C9">
            <w:pPr>
              <w:jc w:val="center"/>
              <w:rPr>
                <w:rFonts w:ascii="Arial" w:hAnsi="Arial" w:cs="Arial"/>
                <w:sz w:val="22"/>
                <w:szCs w:val="22"/>
                <w:lang w:val="it-IT"/>
              </w:rPr>
            </w:pPr>
          </w:p>
        </w:tc>
        <w:tc>
          <w:tcPr>
            <w:tcW w:w="1381" w:type="dxa"/>
            <w:tcBorders>
              <w:top w:val="single" w:sz="4" w:space="0" w:color="auto"/>
              <w:left w:val="single" w:sz="4" w:space="0" w:color="auto"/>
              <w:bottom w:val="single" w:sz="4" w:space="0" w:color="auto"/>
              <w:right w:val="single" w:sz="4" w:space="0" w:color="auto"/>
            </w:tcBorders>
            <w:vAlign w:val="center"/>
          </w:tcPr>
          <w:p w:rsidR="001841AB" w:rsidRPr="002D7609" w:rsidRDefault="00B41473" w:rsidP="003559C9">
            <w:pPr>
              <w:jc w:val="center"/>
              <w:rPr>
                <w:rFonts w:ascii="Arial" w:hAnsi="Arial" w:cs="Arial"/>
                <w:sz w:val="22"/>
                <w:szCs w:val="22"/>
                <w:lang w:val="it-IT"/>
              </w:rPr>
            </w:pPr>
            <w:r>
              <w:rPr>
                <w:rFonts w:ascii="Arial" w:hAnsi="Arial" w:cs="Arial"/>
                <w:sz w:val="22"/>
                <w:szCs w:val="22"/>
                <w:lang w:val="it-IT"/>
              </w:rPr>
              <w:t>X</w:t>
            </w:r>
          </w:p>
        </w:tc>
        <w:tc>
          <w:tcPr>
            <w:tcW w:w="1253" w:type="dxa"/>
            <w:tcBorders>
              <w:top w:val="single" w:sz="4" w:space="0" w:color="auto"/>
              <w:left w:val="single" w:sz="4" w:space="0" w:color="auto"/>
              <w:bottom w:val="single" w:sz="4" w:space="0" w:color="auto"/>
              <w:right w:val="single" w:sz="4"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4" w:space="0" w:color="auto"/>
              <w:left w:val="single" w:sz="4" w:space="0" w:color="auto"/>
              <w:bottom w:val="single" w:sz="4" w:space="0" w:color="auto"/>
              <w:right w:val="single" w:sz="4" w:space="0" w:color="auto"/>
            </w:tcBorders>
            <w:noWrap/>
            <w:vAlign w:val="center"/>
          </w:tcPr>
          <w:p w:rsidR="001841AB" w:rsidRPr="002D7609" w:rsidRDefault="001841AB" w:rsidP="003559C9">
            <w:pPr>
              <w:rPr>
                <w:rFonts w:ascii="Arial" w:hAnsi="Arial" w:cs="Arial"/>
                <w:sz w:val="22"/>
                <w:szCs w:val="22"/>
                <w:lang w:val="it-IT"/>
              </w:rPr>
            </w:pPr>
          </w:p>
        </w:tc>
      </w:tr>
      <w:tr w:rsidR="001841AB" w:rsidRPr="002D7609" w:rsidTr="004A659A">
        <w:trPr>
          <w:trHeight w:val="288"/>
        </w:trPr>
        <w:tc>
          <w:tcPr>
            <w:tcW w:w="2482" w:type="dxa"/>
            <w:tcBorders>
              <w:top w:val="single" w:sz="4" w:space="0" w:color="auto"/>
              <w:left w:val="nil"/>
              <w:bottom w:val="single" w:sz="8" w:space="0" w:color="auto"/>
              <w:right w:val="nil"/>
            </w:tcBorders>
            <w:noWrap/>
            <w:vAlign w:val="center"/>
          </w:tcPr>
          <w:p w:rsidR="001841AB" w:rsidRPr="002D7609" w:rsidRDefault="001841AB" w:rsidP="003559C9">
            <w:pPr>
              <w:rPr>
                <w:rFonts w:ascii="Arial" w:hAnsi="Arial" w:cs="Arial"/>
                <w:sz w:val="22"/>
                <w:szCs w:val="22"/>
                <w:lang w:val="it-IT"/>
              </w:rPr>
            </w:pPr>
          </w:p>
        </w:tc>
        <w:tc>
          <w:tcPr>
            <w:tcW w:w="1544" w:type="dxa"/>
            <w:tcBorders>
              <w:top w:val="single" w:sz="4" w:space="0" w:color="auto"/>
              <w:left w:val="nil"/>
              <w:bottom w:val="single" w:sz="8" w:space="0" w:color="auto"/>
              <w:right w:val="nil"/>
            </w:tcBorders>
            <w:noWrap/>
            <w:vAlign w:val="center"/>
          </w:tcPr>
          <w:p w:rsidR="001841AB" w:rsidRPr="002D7609" w:rsidRDefault="001841AB" w:rsidP="003559C9">
            <w:pPr>
              <w:jc w:val="both"/>
              <w:rPr>
                <w:rFonts w:ascii="Arial" w:hAnsi="Arial" w:cs="Arial"/>
                <w:b/>
                <w:bCs/>
                <w:sz w:val="22"/>
                <w:szCs w:val="22"/>
                <w:lang w:val="it-IT"/>
              </w:rPr>
            </w:pPr>
          </w:p>
        </w:tc>
        <w:tc>
          <w:tcPr>
            <w:tcW w:w="1335" w:type="dxa"/>
            <w:tcBorders>
              <w:top w:val="single" w:sz="4" w:space="0" w:color="auto"/>
              <w:left w:val="nil"/>
              <w:bottom w:val="single" w:sz="8" w:space="0" w:color="auto"/>
              <w:right w:val="nil"/>
            </w:tcBorders>
            <w:vAlign w:val="center"/>
          </w:tcPr>
          <w:p w:rsidR="001841AB" w:rsidRPr="002D7609" w:rsidRDefault="001841AB" w:rsidP="003559C9">
            <w:pPr>
              <w:rPr>
                <w:rFonts w:ascii="Arial" w:hAnsi="Arial" w:cs="Arial"/>
                <w:sz w:val="22"/>
                <w:szCs w:val="22"/>
                <w:lang w:val="it-IT"/>
              </w:rPr>
            </w:pPr>
          </w:p>
        </w:tc>
        <w:tc>
          <w:tcPr>
            <w:tcW w:w="1381" w:type="dxa"/>
            <w:tcBorders>
              <w:top w:val="single" w:sz="4" w:space="0" w:color="auto"/>
              <w:left w:val="nil"/>
              <w:bottom w:val="single" w:sz="8" w:space="0" w:color="auto"/>
              <w:right w:val="nil"/>
            </w:tcBorders>
            <w:vAlign w:val="center"/>
          </w:tcPr>
          <w:p w:rsidR="001841AB" w:rsidRPr="002D7609" w:rsidRDefault="001841AB" w:rsidP="003559C9">
            <w:pPr>
              <w:rPr>
                <w:rFonts w:ascii="Arial" w:hAnsi="Arial" w:cs="Arial"/>
                <w:sz w:val="22"/>
                <w:szCs w:val="22"/>
                <w:lang w:val="it-IT"/>
              </w:rPr>
            </w:pPr>
          </w:p>
        </w:tc>
        <w:tc>
          <w:tcPr>
            <w:tcW w:w="1253" w:type="dxa"/>
            <w:tcBorders>
              <w:top w:val="single" w:sz="4" w:space="0" w:color="auto"/>
              <w:left w:val="nil"/>
              <w:bottom w:val="single" w:sz="8" w:space="0" w:color="auto"/>
              <w:right w:val="nil"/>
            </w:tcBorders>
            <w:vAlign w:val="center"/>
          </w:tcPr>
          <w:p w:rsidR="001841AB" w:rsidRPr="002D7609" w:rsidRDefault="001841AB" w:rsidP="003559C9">
            <w:pPr>
              <w:rPr>
                <w:rFonts w:ascii="Arial" w:hAnsi="Arial" w:cs="Arial"/>
                <w:sz w:val="22"/>
                <w:szCs w:val="22"/>
                <w:lang w:val="it-IT"/>
              </w:rPr>
            </w:pPr>
          </w:p>
        </w:tc>
        <w:tc>
          <w:tcPr>
            <w:tcW w:w="1138" w:type="dxa"/>
            <w:tcBorders>
              <w:top w:val="single" w:sz="4" w:space="0" w:color="auto"/>
              <w:left w:val="nil"/>
              <w:bottom w:val="single" w:sz="8" w:space="0" w:color="auto"/>
              <w:right w:val="nil"/>
            </w:tcBorders>
            <w:noWrap/>
            <w:vAlign w:val="center"/>
          </w:tcPr>
          <w:p w:rsidR="001841AB" w:rsidRPr="002D7609" w:rsidRDefault="001841AB" w:rsidP="003559C9">
            <w:pPr>
              <w:rPr>
                <w:rFonts w:ascii="Arial" w:hAnsi="Arial" w:cs="Arial"/>
                <w:sz w:val="22"/>
                <w:szCs w:val="22"/>
                <w:lang w:val="it-IT"/>
              </w:rPr>
            </w:pPr>
          </w:p>
        </w:tc>
      </w:tr>
      <w:tr w:rsidR="001841AB" w:rsidRPr="002D7609">
        <w:trPr>
          <w:trHeight w:val="630"/>
        </w:trPr>
        <w:tc>
          <w:tcPr>
            <w:tcW w:w="4026" w:type="dxa"/>
            <w:gridSpan w:val="2"/>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rPr>
                <w:rFonts w:ascii="Arial" w:hAnsi="Arial" w:cs="Arial"/>
                <w:b/>
                <w:bCs/>
                <w:sz w:val="22"/>
                <w:szCs w:val="22"/>
                <w:lang w:val="it-IT"/>
              </w:rPr>
            </w:pPr>
            <w:r w:rsidRPr="002D7609">
              <w:rPr>
                <w:rFonts w:ascii="Arial" w:hAnsi="Arial" w:cs="Arial"/>
                <w:b/>
                <w:bCs/>
                <w:sz w:val="22"/>
                <w:szCs w:val="22"/>
                <w:lang w:val="it-IT"/>
              </w:rPr>
              <w:t>PROFESSORI AGGREGATI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Presenti</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 xml:space="preserve">Giustificati </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b/>
                <w:bCs/>
                <w:sz w:val="22"/>
                <w:szCs w:val="22"/>
                <w:lang w:val="it-IT"/>
              </w:rPr>
            </w:pPr>
            <w:r w:rsidRPr="002D7609">
              <w:rPr>
                <w:rFonts w:ascii="Arial" w:hAnsi="Arial" w:cs="Arial"/>
                <w:b/>
                <w:bCs/>
                <w:sz w:val="22"/>
                <w:szCs w:val="22"/>
                <w:lang w:val="it-IT"/>
              </w:rPr>
              <w:t xml:space="preserve">Assenti </w:t>
            </w: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E5401B" w:rsidP="003559C9">
            <w:pPr>
              <w:jc w:val="center"/>
              <w:rPr>
                <w:rFonts w:ascii="Arial" w:hAnsi="Arial" w:cs="Arial"/>
                <w:b/>
                <w:bCs/>
                <w:sz w:val="22"/>
                <w:szCs w:val="22"/>
                <w:lang w:val="it-IT"/>
              </w:rPr>
            </w:pPr>
            <w:r w:rsidRPr="002D7609">
              <w:rPr>
                <w:rFonts w:ascii="Arial" w:hAnsi="Arial" w:cs="Arial"/>
                <w:b/>
                <w:bCs/>
                <w:sz w:val="22"/>
                <w:szCs w:val="22"/>
                <w:lang w:val="it-IT"/>
              </w:rPr>
              <w:t>N</w:t>
            </w:r>
            <w:r w:rsidR="001841AB" w:rsidRPr="002D7609">
              <w:rPr>
                <w:rFonts w:ascii="Arial" w:hAnsi="Arial" w:cs="Arial"/>
                <w:b/>
                <w:bCs/>
                <w:sz w:val="22"/>
                <w:szCs w:val="22"/>
                <w:lang w:val="it-IT"/>
              </w:rPr>
              <w:t>ote </w:t>
            </w:r>
          </w:p>
        </w:tc>
      </w:tr>
      <w:tr w:rsidR="001841AB" w:rsidRPr="002D7609">
        <w:trPr>
          <w:trHeight w:val="276"/>
        </w:trPr>
        <w:tc>
          <w:tcPr>
            <w:tcW w:w="2482" w:type="dxa"/>
            <w:tcBorders>
              <w:top w:val="single" w:sz="8" w:space="0" w:color="auto"/>
              <w:left w:val="single" w:sz="8" w:space="0" w:color="auto"/>
              <w:bottom w:val="single" w:sz="8" w:space="0" w:color="auto"/>
              <w:right w:val="single" w:sz="8" w:space="0" w:color="auto"/>
            </w:tcBorders>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 xml:space="preserve">Prof. aggr. Michele </w:t>
            </w:r>
          </w:p>
        </w:tc>
        <w:tc>
          <w:tcPr>
            <w:tcW w:w="1544" w:type="dxa"/>
            <w:tcBorders>
              <w:top w:val="single" w:sz="8" w:space="0" w:color="auto"/>
              <w:left w:val="single" w:sz="8" w:space="0" w:color="auto"/>
              <w:bottom w:val="single" w:sz="8" w:space="0" w:color="auto"/>
              <w:right w:val="single" w:sz="8" w:space="0" w:color="auto"/>
            </w:tcBorders>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BRUNELLI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88388D" w:rsidP="003559C9">
            <w:pPr>
              <w:jc w:val="center"/>
              <w:rPr>
                <w:rFonts w:ascii="Arial" w:hAnsi="Arial" w:cs="Arial"/>
                <w:sz w:val="22"/>
                <w:szCs w:val="22"/>
                <w:lang w:val="it-IT"/>
              </w:rPr>
            </w:pPr>
            <w:r>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p>
        </w:tc>
      </w:tr>
      <w:tr w:rsidR="001841AB" w:rsidRPr="002D7609">
        <w:trPr>
          <w:trHeight w:val="272"/>
        </w:trPr>
        <w:tc>
          <w:tcPr>
            <w:tcW w:w="2482" w:type="dxa"/>
            <w:tcBorders>
              <w:top w:val="single" w:sz="8" w:space="0" w:color="auto"/>
              <w:left w:val="single" w:sz="8" w:space="0" w:color="auto"/>
              <w:bottom w:val="single" w:sz="8" w:space="0" w:color="auto"/>
              <w:right w:val="single" w:sz="8" w:space="0" w:color="auto"/>
            </w:tcBorders>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Prof. aggr . Benedetta</w:t>
            </w:r>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CALANDRA</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B41473" w:rsidP="003559C9">
            <w:pPr>
              <w:jc w:val="center"/>
              <w:rPr>
                <w:rFonts w:ascii="Arial" w:hAnsi="Arial" w:cs="Arial"/>
                <w:sz w:val="22"/>
                <w:szCs w:val="22"/>
                <w:lang w:val="it-IT"/>
              </w:rPr>
            </w:pPr>
            <w:r>
              <w:rPr>
                <w:rFonts w:ascii="Arial" w:hAnsi="Arial" w:cs="Arial"/>
                <w:sz w:val="22"/>
                <w:szCs w:val="22"/>
                <w:lang w:val="it-IT"/>
              </w:rPr>
              <w:t>X</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16"/>
                <w:szCs w:val="16"/>
                <w:lang w:val="it-IT"/>
              </w:rPr>
            </w:pPr>
          </w:p>
        </w:tc>
      </w:tr>
      <w:tr w:rsidR="001841AB" w:rsidRPr="002D7609">
        <w:trPr>
          <w:trHeight w:val="379"/>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Prof. aggr. Paola</w:t>
            </w:r>
          </w:p>
        </w:tc>
        <w:tc>
          <w:tcPr>
            <w:tcW w:w="1544"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r w:rsidRPr="002D7609">
              <w:rPr>
                <w:rFonts w:ascii="Arial" w:hAnsi="Arial" w:cs="Arial"/>
                <w:sz w:val="22"/>
                <w:szCs w:val="22"/>
                <w:lang w:val="it-IT"/>
              </w:rPr>
              <w:t>GANDOLFI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AB1A5F" w:rsidP="003559C9">
            <w:pPr>
              <w:jc w:val="center"/>
              <w:rPr>
                <w:rFonts w:ascii="Arial" w:hAnsi="Arial" w:cs="Arial"/>
                <w:sz w:val="22"/>
                <w:szCs w:val="22"/>
                <w:lang w:val="it-IT"/>
              </w:rPr>
            </w:pPr>
            <w:r>
              <w:rPr>
                <w:rFonts w:ascii="Arial" w:hAnsi="Arial" w:cs="Arial"/>
                <w:sz w:val="22"/>
                <w:szCs w:val="22"/>
                <w:lang w:val="it-IT"/>
              </w:rPr>
              <w:t>X</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p>
        </w:tc>
      </w:tr>
      <w:tr w:rsidR="00737DA0" w:rsidRPr="002D7609">
        <w:trPr>
          <w:trHeight w:val="379"/>
        </w:trPr>
        <w:tc>
          <w:tcPr>
            <w:tcW w:w="2482" w:type="dxa"/>
            <w:tcBorders>
              <w:top w:val="single" w:sz="8" w:space="0" w:color="auto"/>
              <w:left w:val="single" w:sz="8" w:space="0" w:color="auto"/>
              <w:bottom w:val="single" w:sz="8" w:space="0" w:color="auto"/>
              <w:right w:val="single" w:sz="8" w:space="0" w:color="auto"/>
            </w:tcBorders>
            <w:noWrap/>
            <w:vAlign w:val="center"/>
          </w:tcPr>
          <w:p w:rsidR="00737DA0" w:rsidRPr="002D7609" w:rsidRDefault="003A5FD1" w:rsidP="003559C9">
            <w:pPr>
              <w:rPr>
                <w:rFonts w:ascii="Arial" w:hAnsi="Arial" w:cs="Arial"/>
                <w:sz w:val="22"/>
                <w:szCs w:val="22"/>
                <w:lang w:val="it-IT"/>
              </w:rPr>
            </w:pPr>
            <w:r>
              <w:rPr>
                <w:rFonts w:ascii="Arial" w:hAnsi="Arial" w:cs="Arial"/>
                <w:sz w:val="22"/>
                <w:szCs w:val="22"/>
                <w:lang w:val="it-IT"/>
              </w:rPr>
              <w:t>Prof. a</w:t>
            </w:r>
            <w:r w:rsidR="00737DA0" w:rsidRPr="002D7609">
              <w:rPr>
                <w:rFonts w:ascii="Arial" w:hAnsi="Arial" w:cs="Arial"/>
                <w:sz w:val="22"/>
                <w:szCs w:val="22"/>
                <w:lang w:val="it-IT"/>
              </w:rPr>
              <w:t>ggr. Stefano</w:t>
            </w:r>
          </w:p>
        </w:tc>
        <w:tc>
          <w:tcPr>
            <w:tcW w:w="1544" w:type="dxa"/>
            <w:tcBorders>
              <w:top w:val="single" w:sz="8" w:space="0" w:color="auto"/>
              <w:left w:val="single" w:sz="8" w:space="0" w:color="auto"/>
              <w:bottom w:val="single" w:sz="8" w:space="0" w:color="auto"/>
              <w:right w:val="single" w:sz="8" w:space="0" w:color="auto"/>
            </w:tcBorders>
            <w:noWrap/>
            <w:vAlign w:val="center"/>
          </w:tcPr>
          <w:p w:rsidR="00737DA0" w:rsidRPr="002D7609" w:rsidRDefault="00737DA0" w:rsidP="003559C9">
            <w:pPr>
              <w:jc w:val="both"/>
              <w:rPr>
                <w:rFonts w:ascii="Arial" w:hAnsi="Arial" w:cs="Arial"/>
                <w:sz w:val="22"/>
                <w:szCs w:val="22"/>
                <w:lang w:val="it-IT"/>
              </w:rPr>
            </w:pPr>
            <w:r w:rsidRPr="002D7609">
              <w:rPr>
                <w:rFonts w:ascii="Arial" w:hAnsi="Arial" w:cs="Arial"/>
                <w:sz w:val="22"/>
                <w:szCs w:val="22"/>
                <w:lang w:val="it-IT"/>
              </w:rPr>
              <w:t>LUCARELLI</w:t>
            </w:r>
          </w:p>
        </w:tc>
        <w:tc>
          <w:tcPr>
            <w:tcW w:w="1335" w:type="dxa"/>
            <w:tcBorders>
              <w:top w:val="single" w:sz="8" w:space="0" w:color="auto"/>
              <w:left w:val="single" w:sz="8" w:space="0" w:color="auto"/>
              <w:bottom w:val="single" w:sz="8" w:space="0" w:color="auto"/>
              <w:right w:val="single" w:sz="8" w:space="0" w:color="auto"/>
            </w:tcBorders>
            <w:vAlign w:val="center"/>
          </w:tcPr>
          <w:p w:rsidR="00737DA0" w:rsidRPr="002D7609" w:rsidRDefault="00853F01" w:rsidP="003559C9">
            <w:pPr>
              <w:jc w:val="center"/>
              <w:rPr>
                <w:rFonts w:ascii="Arial" w:hAnsi="Arial" w:cs="Arial"/>
                <w:sz w:val="22"/>
                <w:szCs w:val="22"/>
                <w:lang w:val="it-IT"/>
              </w:rPr>
            </w:pPr>
            <w:r>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737DA0" w:rsidRPr="002D7609" w:rsidRDefault="00737DA0" w:rsidP="003559C9">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737DA0" w:rsidRPr="002D7609" w:rsidRDefault="00737DA0"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737DA0" w:rsidRPr="002D7609" w:rsidRDefault="00853F01" w:rsidP="003559C9">
            <w:pPr>
              <w:jc w:val="both"/>
              <w:rPr>
                <w:rFonts w:ascii="Arial" w:hAnsi="Arial" w:cs="Arial"/>
                <w:sz w:val="22"/>
                <w:szCs w:val="22"/>
                <w:lang w:val="it-IT"/>
              </w:rPr>
            </w:pPr>
            <w:r>
              <w:rPr>
                <w:rFonts w:ascii="Arial" w:hAnsi="Arial" w:cs="Arial"/>
                <w:sz w:val="22"/>
                <w:szCs w:val="22"/>
                <w:lang w:val="it-IT"/>
              </w:rPr>
              <w:t>Entra al punto 5</w:t>
            </w:r>
          </w:p>
        </w:tc>
      </w:tr>
      <w:tr w:rsidR="001841AB" w:rsidRPr="002D7609">
        <w:trPr>
          <w:trHeight w:val="379"/>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B402A8" w:rsidRDefault="001841AB" w:rsidP="003559C9">
            <w:pPr>
              <w:rPr>
                <w:rFonts w:ascii="Arial" w:hAnsi="Arial" w:cs="Arial"/>
                <w:sz w:val="22"/>
                <w:szCs w:val="22"/>
                <w:lang w:val="it-IT"/>
              </w:rPr>
            </w:pPr>
            <w:r w:rsidRPr="00B402A8">
              <w:rPr>
                <w:rFonts w:ascii="Arial" w:hAnsi="Arial" w:cs="Arial"/>
                <w:sz w:val="22"/>
                <w:szCs w:val="22"/>
                <w:lang w:val="it-IT"/>
              </w:rPr>
              <w:t xml:space="preserve">Prof. aggr. Federica </w:t>
            </w:r>
          </w:p>
        </w:tc>
        <w:tc>
          <w:tcPr>
            <w:tcW w:w="1544" w:type="dxa"/>
            <w:tcBorders>
              <w:top w:val="single" w:sz="8" w:space="0" w:color="auto"/>
              <w:left w:val="single" w:sz="8" w:space="0" w:color="auto"/>
              <w:bottom w:val="single" w:sz="8" w:space="0" w:color="auto"/>
              <w:right w:val="single" w:sz="8" w:space="0" w:color="auto"/>
            </w:tcBorders>
            <w:noWrap/>
            <w:vAlign w:val="center"/>
          </w:tcPr>
          <w:p w:rsidR="001841AB" w:rsidRPr="00B402A8" w:rsidRDefault="001841AB" w:rsidP="003559C9">
            <w:pPr>
              <w:jc w:val="both"/>
              <w:rPr>
                <w:rFonts w:ascii="Arial" w:hAnsi="Arial" w:cs="Arial"/>
                <w:sz w:val="22"/>
                <w:szCs w:val="22"/>
                <w:lang w:val="it-IT"/>
              </w:rPr>
            </w:pPr>
            <w:r w:rsidRPr="00B402A8">
              <w:rPr>
                <w:rFonts w:ascii="Arial" w:hAnsi="Arial" w:cs="Arial"/>
                <w:sz w:val="22"/>
                <w:szCs w:val="22"/>
                <w:lang w:val="it-IT"/>
              </w:rPr>
              <w:t>PERSANO</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88388D" w:rsidP="003559C9">
            <w:pPr>
              <w:jc w:val="center"/>
              <w:rPr>
                <w:rFonts w:ascii="Arial" w:hAnsi="Arial" w:cs="Arial"/>
                <w:sz w:val="22"/>
                <w:szCs w:val="22"/>
                <w:lang w:val="it-IT"/>
              </w:rPr>
            </w:pPr>
            <w:r>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p>
        </w:tc>
      </w:tr>
      <w:tr w:rsidR="001841AB" w:rsidRPr="002D7609">
        <w:trPr>
          <w:trHeight w:val="202"/>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 xml:space="preserve">Prof. aggr. Paola </w:t>
            </w:r>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SCEVI</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B41473" w:rsidP="003559C9">
            <w:pPr>
              <w:jc w:val="center"/>
              <w:rPr>
                <w:rFonts w:ascii="Arial" w:hAnsi="Arial" w:cs="Arial"/>
                <w:sz w:val="22"/>
                <w:szCs w:val="22"/>
                <w:lang w:val="it-IT"/>
              </w:rPr>
            </w:pPr>
            <w:r>
              <w:rPr>
                <w:rFonts w:ascii="Arial" w:hAnsi="Arial" w:cs="Arial"/>
                <w:sz w:val="22"/>
                <w:szCs w:val="22"/>
                <w:lang w:val="it-IT"/>
              </w:rPr>
              <w:t>X</w:t>
            </w: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p>
        </w:tc>
      </w:tr>
      <w:tr w:rsidR="001841AB" w:rsidRPr="002D7609">
        <w:trPr>
          <w:trHeight w:val="202"/>
        </w:trPr>
        <w:tc>
          <w:tcPr>
            <w:tcW w:w="2482"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Prof. aggr. Giovanna</w:t>
            </w:r>
          </w:p>
        </w:tc>
        <w:tc>
          <w:tcPr>
            <w:tcW w:w="1544"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rPr>
                <w:rFonts w:ascii="Arial" w:hAnsi="Arial" w:cs="Arial"/>
                <w:sz w:val="22"/>
                <w:szCs w:val="22"/>
                <w:lang w:val="it-IT"/>
              </w:rPr>
            </w:pPr>
            <w:r w:rsidRPr="002D7609">
              <w:rPr>
                <w:rFonts w:ascii="Arial" w:hAnsi="Arial" w:cs="Arial"/>
                <w:sz w:val="22"/>
                <w:szCs w:val="22"/>
                <w:lang w:val="it-IT"/>
              </w:rPr>
              <w:t>VERTOVA</w:t>
            </w:r>
          </w:p>
        </w:tc>
        <w:tc>
          <w:tcPr>
            <w:tcW w:w="1335" w:type="dxa"/>
            <w:tcBorders>
              <w:top w:val="single" w:sz="8" w:space="0" w:color="auto"/>
              <w:left w:val="single" w:sz="8" w:space="0" w:color="auto"/>
              <w:bottom w:val="single" w:sz="8" w:space="0" w:color="auto"/>
              <w:right w:val="single" w:sz="8" w:space="0" w:color="auto"/>
            </w:tcBorders>
            <w:vAlign w:val="center"/>
          </w:tcPr>
          <w:p w:rsidR="001841AB" w:rsidRPr="002D7609" w:rsidRDefault="0088388D" w:rsidP="003559C9">
            <w:pPr>
              <w:jc w:val="center"/>
              <w:rPr>
                <w:rFonts w:ascii="Arial" w:hAnsi="Arial" w:cs="Arial"/>
                <w:sz w:val="22"/>
                <w:szCs w:val="22"/>
                <w:lang w:val="it-IT"/>
              </w:rPr>
            </w:pPr>
            <w:r>
              <w:rPr>
                <w:rFonts w:ascii="Arial" w:hAnsi="Arial" w:cs="Arial"/>
                <w:sz w:val="22"/>
                <w:szCs w:val="22"/>
                <w:lang w:val="it-IT"/>
              </w:rPr>
              <w:t>X</w:t>
            </w:r>
          </w:p>
        </w:tc>
        <w:tc>
          <w:tcPr>
            <w:tcW w:w="1381"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253" w:type="dxa"/>
            <w:tcBorders>
              <w:top w:val="single" w:sz="8" w:space="0" w:color="auto"/>
              <w:left w:val="single" w:sz="8" w:space="0" w:color="auto"/>
              <w:bottom w:val="single" w:sz="8" w:space="0" w:color="auto"/>
              <w:right w:val="single" w:sz="8" w:space="0" w:color="auto"/>
            </w:tcBorders>
            <w:vAlign w:val="center"/>
          </w:tcPr>
          <w:p w:rsidR="001841AB" w:rsidRPr="002D7609" w:rsidRDefault="001841AB" w:rsidP="003559C9">
            <w:pPr>
              <w:jc w:val="center"/>
              <w:rPr>
                <w:rFonts w:ascii="Arial" w:hAnsi="Arial" w:cs="Arial"/>
                <w:sz w:val="22"/>
                <w:szCs w:val="22"/>
                <w:lang w:val="it-IT"/>
              </w:rPr>
            </w:pPr>
          </w:p>
        </w:tc>
        <w:tc>
          <w:tcPr>
            <w:tcW w:w="1138" w:type="dxa"/>
            <w:tcBorders>
              <w:top w:val="single" w:sz="8" w:space="0" w:color="auto"/>
              <w:left w:val="single" w:sz="8" w:space="0" w:color="auto"/>
              <w:bottom w:val="single" w:sz="8" w:space="0" w:color="auto"/>
              <w:right w:val="single" w:sz="8" w:space="0" w:color="auto"/>
            </w:tcBorders>
            <w:noWrap/>
            <w:vAlign w:val="center"/>
          </w:tcPr>
          <w:p w:rsidR="001841AB" w:rsidRPr="002D7609" w:rsidRDefault="001841AB" w:rsidP="003559C9">
            <w:pPr>
              <w:jc w:val="both"/>
              <w:rPr>
                <w:rFonts w:ascii="Arial" w:hAnsi="Arial" w:cs="Arial"/>
                <w:sz w:val="22"/>
                <w:szCs w:val="22"/>
                <w:lang w:val="it-IT"/>
              </w:rPr>
            </w:pPr>
          </w:p>
        </w:tc>
      </w:tr>
    </w:tbl>
    <w:p w:rsidR="00FE40A4" w:rsidRPr="002D7609" w:rsidRDefault="00FE40A4" w:rsidP="003559C9">
      <w:pPr>
        <w:jc w:val="both"/>
        <w:rPr>
          <w:rFonts w:ascii="Arial" w:hAnsi="Arial" w:cs="Arial"/>
          <w:sz w:val="22"/>
          <w:szCs w:val="22"/>
          <w:lang w:val="it-IT"/>
        </w:rPr>
      </w:pPr>
    </w:p>
    <w:p w:rsidR="001841AB" w:rsidRPr="002D7609" w:rsidRDefault="001841AB" w:rsidP="003559C9">
      <w:pPr>
        <w:jc w:val="both"/>
        <w:rPr>
          <w:rFonts w:ascii="Arial" w:hAnsi="Arial" w:cs="Arial"/>
          <w:sz w:val="22"/>
          <w:szCs w:val="22"/>
          <w:lang w:val="it-IT"/>
        </w:rPr>
      </w:pPr>
      <w:r w:rsidRPr="002D7609">
        <w:rPr>
          <w:rFonts w:ascii="Arial" w:hAnsi="Arial" w:cs="Arial"/>
          <w:sz w:val="22"/>
          <w:szCs w:val="22"/>
          <w:lang w:val="it-IT"/>
        </w:rPr>
        <w:t>Sono stati invitati ad intervenire dal Presidente anche:</w:t>
      </w:r>
    </w:p>
    <w:p w:rsidR="001841AB" w:rsidRDefault="001841AB" w:rsidP="003559C9">
      <w:pPr>
        <w:tabs>
          <w:tab w:val="left" w:pos="851"/>
        </w:tabs>
        <w:jc w:val="both"/>
        <w:rPr>
          <w:rFonts w:ascii="Arial" w:hAnsi="Arial" w:cs="Arial"/>
          <w:sz w:val="22"/>
          <w:szCs w:val="22"/>
          <w:lang w:val="it-IT"/>
        </w:rPr>
      </w:pPr>
    </w:p>
    <w:p w:rsidR="00911F40" w:rsidRPr="002D7609" w:rsidRDefault="00911F40" w:rsidP="003559C9">
      <w:pPr>
        <w:tabs>
          <w:tab w:val="left" w:pos="851"/>
        </w:tabs>
        <w:jc w:val="both"/>
        <w:rPr>
          <w:rFonts w:ascii="Arial" w:hAnsi="Arial" w:cs="Arial"/>
          <w:sz w:val="22"/>
          <w:szCs w:val="22"/>
          <w:lang w:val="it-IT"/>
        </w:rPr>
      </w:pPr>
    </w:p>
    <w:p w:rsidR="001841AB" w:rsidRPr="006E1E65" w:rsidRDefault="001841AB"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CRISTINI Annalisa;</w:t>
      </w:r>
    </w:p>
    <w:p w:rsidR="008033C9" w:rsidRPr="006E1E65" w:rsidRDefault="001841AB"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VIGANO’ Laura</w:t>
      </w:r>
      <w:r w:rsidR="008033C9" w:rsidRPr="006E1E65">
        <w:rPr>
          <w:rFonts w:ascii="Arial" w:hAnsi="Arial" w:cs="Arial"/>
          <w:sz w:val="22"/>
          <w:szCs w:val="22"/>
          <w:lang w:val="it-IT"/>
        </w:rPr>
        <w:t>;</w:t>
      </w:r>
      <w:r w:rsidR="006868C5" w:rsidRPr="006E1E65">
        <w:rPr>
          <w:rFonts w:ascii="Arial" w:hAnsi="Arial" w:cs="Arial"/>
          <w:sz w:val="22"/>
          <w:szCs w:val="22"/>
          <w:lang w:val="it-IT"/>
        </w:rPr>
        <w:tab/>
      </w:r>
      <w:r w:rsidR="006868C5" w:rsidRPr="006E1E65">
        <w:rPr>
          <w:rFonts w:ascii="Arial" w:hAnsi="Arial" w:cs="Arial"/>
          <w:sz w:val="22"/>
          <w:szCs w:val="22"/>
          <w:lang w:val="it-IT"/>
        </w:rPr>
        <w:tab/>
      </w:r>
      <w:r w:rsidR="008F769F" w:rsidRPr="006E1E65">
        <w:rPr>
          <w:rFonts w:ascii="Arial" w:hAnsi="Arial" w:cs="Arial"/>
          <w:sz w:val="22"/>
          <w:szCs w:val="22"/>
          <w:lang w:val="it-IT"/>
        </w:rPr>
        <w:tab/>
      </w:r>
    </w:p>
    <w:p w:rsidR="001841AB" w:rsidRPr="006E1E65" w:rsidRDefault="001841AB"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BRAMBILLA Paola;</w:t>
      </w:r>
    </w:p>
    <w:p w:rsidR="008033C9" w:rsidRPr="006E1E65" w:rsidRDefault="001841AB"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CASTELLANI Davide</w:t>
      </w:r>
      <w:r w:rsidR="008033C9" w:rsidRPr="006E1E65">
        <w:rPr>
          <w:rFonts w:ascii="Arial" w:hAnsi="Arial" w:cs="Arial"/>
          <w:sz w:val="22"/>
          <w:szCs w:val="22"/>
          <w:lang w:val="it-IT"/>
        </w:rPr>
        <w:t>;</w:t>
      </w:r>
      <w:r w:rsidR="0088388D">
        <w:rPr>
          <w:rFonts w:ascii="Arial" w:hAnsi="Arial" w:cs="Arial"/>
          <w:sz w:val="22"/>
          <w:szCs w:val="22"/>
          <w:lang w:val="it-IT"/>
        </w:rPr>
        <w:tab/>
        <w:t>X</w:t>
      </w:r>
    </w:p>
    <w:p w:rsidR="00737DA0" w:rsidRPr="006E1E65" w:rsidRDefault="001841AB"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 xml:space="preserve">- </w:t>
      </w:r>
      <w:r w:rsidRPr="006E1E65">
        <w:rPr>
          <w:rFonts w:ascii="Arial" w:hAnsi="Arial" w:cs="Arial"/>
          <w:sz w:val="22"/>
          <w:szCs w:val="22"/>
          <w:lang w:val="it-IT"/>
        </w:rPr>
        <w:tab/>
        <w:t>DELLA VALENTINA Gianluigi</w:t>
      </w:r>
      <w:r w:rsidR="008033C9" w:rsidRPr="006E1E65">
        <w:rPr>
          <w:rFonts w:ascii="Arial" w:hAnsi="Arial" w:cs="Arial"/>
          <w:sz w:val="22"/>
          <w:szCs w:val="22"/>
          <w:lang w:val="it-IT"/>
        </w:rPr>
        <w:t>;</w:t>
      </w:r>
    </w:p>
    <w:p w:rsidR="00737DA0" w:rsidRPr="006E1E65" w:rsidRDefault="00737DA0"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MAZZA Mauro;</w:t>
      </w:r>
    </w:p>
    <w:p w:rsidR="001841AB" w:rsidRPr="006E1E65" w:rsidRDefault="00FE40A4"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REICHLIN Massimo;</w:t>
      </w:r>
    </w:p>
    <w:p w:rsidR="00FE40A4" w:rsidRPr="006E1E65" w:rsidRDefault="00FE40A4"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 xml:space="preserve">PERTICI </w:t>
      </w:r>
      <w:r w:rsidR="00DC4F0A">
        <w:rPr>
          <w:rFonts w:ascii="Arial" w:hAnsi="Arial" w:cs="Arial"/>
          <w:sz w:val="22"/>
          <w:szCs w:val="22"/>
          <w:lang w:val="it-IT"/>
        </w:rPr>
        <w:t>Roberto</w:t>
      </w:r>
      <w:r w:rsidRPr="006E1E65">
        <w:rPr>
          <w:rFonts w:ascii="Arial" w:hAnsi="Arial" w:cs="Arial"/>
          <w:sz w:val="22"/>
          <w:szCs w:val="22"/>
          <w:lang w:val="it-IT"/>
        </w:rPr>
        <w:t>;</w:t>
      </w:r>
    </w:p>
    <w:p w:rsidR="00FE40A4" w:rsidRPr="006E1E65" w:rsidRDefault="00D7027F"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Pr="006E1E65">
        <w:rPr>
          <w:rFonts w:ascii="Arial" w:hAnsi="Arial" w:cs="Arial"/>
          <w:sz w:val="22"/>
          <w:szCs w:val="22"/>
          <w:lang w:val="it-IT"/>
        </w:rPr>
        <w:tab/>
        <w:t xml:space="preserve">SIGNORI </w:t>
      </w:r>
      <w:r w:rsidR="00DC4F0A">
        <w:rPr>
          <w:rFonts w:ascii="Arial" w:hAnsi="Arial" w:cs="Arial"/>
          <w:sz w:val="22"/>
          <w:szCs w:val="22"/>
          <w:lang w:val="it-IT"/>
        </w:rPr>
        <w:t>Si</w:t>
      </w:r>
      <w:r w:rsidR="00A544CA">
        <w:rPr>
          <w:rFonts w:ascii="Arial" w:hAnsi="Arial" w:cs="Arial"/>
          <w:sz w:val="22"/>
          <w:szCs w:val="22"/>
          <w:lang w:val="it-IT"/>
        </w:rPr>
        <w:t>l</w:t>
      </w:r>
      <w:r w:rsidR="00DC4F0A">
        <w:rPr>
          <w:rFonts w:ascii="Arial" w:hAnsi="Arial" w:cs="Arial"/>
          <w:sz w:val="22"/>
          <w:szCs w:val="22"/>
          <w:lang w:val="it-IT"/>
        </w:rPr>
        <w:t>vana</w:t>
      </w:r>
      <w:r w:rsidR="006E1E65" w:rsidRPr="006E1E65">
        <w:rPr>
          <w:rFonts w:ascii="Arial" w:hAnsi="Arial" w:cs="Arial"/>
          <w:sz w:val="22"/>
          <w:szCs w:val="22"/>
          <w:lang w:val="it-IT"/>
        </w:rPr>
        <w:t>;</w:t>
      </w:r>
    </w:p>
    <w:p w:rsidR="006E1E65" w:rsidRPr="006E1E65" w:rsidRDefault="006E1E65"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w:t>
      </w:r>
      <w:r w:rsidR="00DC4F0A">
        <w:rPr>
          <w:rFonts w:ascii="Arial" w:hAnsi="Arial" w:cs="Arial"/>
          <w:sz w:val="22"/>
          <w:szCs w:val="22"/>
          <w:lang w:val="it-IT"/>
        </w:rPr>
        <w:t xml:space="preserve"> </w:t>
      </w:r>
      <w:r w:rsidR="00A544CA">
        <w:rPr>
          <w:rFonts w:ascii="Arial" w:hAnsi="Arial" w:cs="Arial"/>
          <w:sz w:val="22"/>
          <w:szCs w:val="22"/>
          <w:lang w:val="it-IT"/>
        </w:rPr>
        <w:tab/>
      </w:r>
      <w:r w:rsidRPr="006E1E65">
        <w:rPr>
          <w:rFonts w:ascii="Arial" w:hAnsi="Arial" w:cs="Arial"/>
          <w:sz w:val="22"/>
          <w:szCs w:val="22"/>
          <w:lang w:val="it-IT"/>
        </w:rPr>
        <w:t xml:space="preserve">PELLEGRINI </w:t>
      </w:r>
      <w:r w:rsidR="00DC4F0A">
        <w:rPr>
          <w:rFonts w:ascii="Arial" w:hAnsi="Arial" w:cs="Arial"/>
          <w:sz w:val="22"/>
          <w:szCs w:val="22"/>
          <w:lang w:val="it-IT"/>
        </w:rPr>
        <w:t>Marco</w:t>
      </w:r>
      <w:r w:rsidRPr="006E1E65">
        <w:rPr>
          <w:rFonts w:ascii="Arial" w:hAnsi="Arial" w:cs="Arial"/>
          <w:sz w:val="22"/>
          <w:szCs w:val="22"/>
          <w:lang w:val="it-IT"/>
        </w:rPr>
        <w:t>;</w:t>
      </w:r>
    </w:p>
    <w:p w:rsidR="006E1E65" w:rsidRPr="002D7609" w:rsidRDefault="006E1E65" w:rsidP="003559C9">
      <w:pPr>
        <w:tabs>
          <w:tab w:val="left" w:pos="851"/>
          <w:tab w:val="left" w:pos="1701"/>
        </w:tabs>
        <w:ind w:left="426"/>
        <w:rPr>
          <w:rFonts w:ascii="Arial" w:hAnsi="Arial" w:cs="Arial"/>
          <w:sz w:val="22"/>
          <w:szCs w:val="22"/>
          <w:lang w:val="it-IT"/>
        </w:rPr>
      </w:pPr>
      <w:r w:rsidRPr="006E1E65">
        <w:rPr>
          <w:rFonts w:ascii="Arial" w:hAnsi="Arial" w:cs="Arial"/>
          <w:sz w:val="22"/>
          <w:szCs w:val="22"/>
          <w:lang w:val="it-IT"/>
        </w:rPr>
        <w:t xml:space="preserve">- </w:t>
      </w:r>
      <w:r w:rsidRPr="006E1E65">
        <w:rPr>
          <w:rFonts w:ascii="Arial" w:hAnsi="Arial" w:cs="Arial"/>
          <w:sz w:val="22"/>
          <w:szCs w:val="22"/>
          <w:lang w:val="it-IT"/>
        </w:rPr>
        <w:tab/>
        <w:t xml:space="preserve">CAVIEZEL </w:t>
      </w:r>
      <w:r w:rsidR="00DC4F0A">
        <w:rPr>
          <w:rFonts w:ascii="Arial" w:hAnsi="Arial" w:cs="Arial"/>
          <w:sz w:val="22"/>
          <w:szCs w:val="22"/>
          <w:lang w:val="it-IT"/>
        </w:rPr>
        <w:t>Valeria</w:t>
      </w:r>
      <w:r w:rsidRPr="006E1E65">
        <w:rPr>
          <w:rFonts w:ascii="Arial" w:hAnsi="Arial" w:cs="Arial"/>
          <w:sz w:val="22"/>
          <w:szCs w:val="22"/>
          <w:lang w:val="it-IT"/>
        </w:rPr>
        <w:t>.</w:t>
      </w:r>
    </w:p>
    <w:p w:rsidR="006E1E65" w:rsidRPr="002D7609" w:rsidRDefault="006E1E65" w:rsidP="003559C9">
      <w:pPr>
        <w:tabs>
          <w:tab w:val="left" w:pos="851"/>
          <w:tab w:val="left" w:pos="1701"/>
        </w:tabs>
        <w:ind w:left="426"/>
        <w:rPr>
          <w:rFonts w:ascii="Arial" w:hAnsi="Arial" w:cs="Arial"/>
          <w:sz w:val="22"/>
          <w:szCs w:val="22"/>
          <w:lang w:val="it-IT"/>
        </w:rPr>
      </w:pPr>
    </w:p>
    <w:p w:rsidR="001841AB" w:rsidRPr="002D7609" w:rsidRDefault="001841AB" w:rsidP="003559C9">
      <w:pPr>
        <w:tabs>
          <w:tab w:val="left" w:pos="851"/>
        </w:tabs>
        <w:jc w:val="center"/>
        <w:rPr>
          <w:rFonts w:ascii="Arial" w:hAnsi="Arial" w:cs="Arial"/>
          <w:sz w:val="22"/>
          <w:szCs w:val="22"/>
          <w:lang w:val="it-IT"/>
        </w:rPr>
      </w:pPr>
    </w:p>
    <w:p w:rsidR="001841AB" w:rsidRPr="002D7609" w:rsidRDefault="001841AB" w:rsidP="003559C9">
      <w:pPr>
        <w:ind w:left="567"/>
        <w:jc w:val="both"/>
        <w:rPr>
          <w:rFonts w:ascii="Arial" w:hAnsi="Arial" w:cs="Arial"/>
          <w:sz w:val="22"/>
          <w:szCs w:val="22"/>
          <w:lang w:val="it-IT"/>
        </w:rPr>
      </w:pPr>
      <w:r w:rsidRPr="002D7609">
        <w:rPr>
          <w:rFonts w:ascii="Arial" w:hAnsi="Arial" w:cs="Arial"/>
          <w:sz w:val="22"/>
          <w:szCs w:val="22"/>
          <w:lang w:val="it-IT"/>
        </w:rPr>
        <w:t>Presiede la riunione</w:t>
      </w:r>
      <w:r w:rsidR="008817A2" w:rsidRPr="002D7609">
        <w:rPr>
          <w:rFonts w:ascii="Arial" w:hAnsi="Arial" w:cs="Arial"/>
          <w:sz w:val="22"/>
          <w:szCs w:val="22"/>
          <w:lang w:val="it-IT"/>
        </w:rPr>
        <w:t>,</w:t>
      </w:r>
      <w:r w:rsidRPr="002D7609">
        <w:rPr>
          <w:rFonts w:ascii="Arial" w:hAnsi="Arial" w:cs="Arial"/>
          <w:sz w:val="22"/>
          <w:szCs w:val="22"/>
          <w:lang w:val="it-IT"/>
        </w:rPr>
        <w:t xml:space="preserve"> </w:t>
      </w:r>
      <w:r w:rsidR="008817A2" w:rsidRPr="002D7609">
        <w:rPr>
          <w:rFonts w:ascii="Arial" w:hAnsi="Arial" w:cs="Arial"/>
          <w:sz w:val="22"/>
          <w:szCs w:val="22"/>
          <w:lang w:val="it-IT"/>
        </w:rPr>
        <w:t>la</w:t>
      </w:r>
      <w:r w:rsidRPr="002D7609">
        <w:rPr>
          <w:rFonts w:ascii="Arial" w:hAnsi="Arial" w:cs="Arial"/>
          <w:sz w:val="22"/>
          <w:szCs w:val="22"/>
          <w:lang w:val="it-IT"/>
        </w:rPr>
        <w:t xml:space="preserve"> Presidente prof.ssa Stefania Licini, funge</w:t>
      </w:r>
      <w:r w:rsidR="003635CE" w:rsidRPr="002D7609">
        <w:rPr>
          <w:rFonts w:ascii="Arial" w:hAnsi="Arial" w:cs="Arial"/>
          <w:sz w:val="22"/>
          <w:szCs w:val="22"/>
          <w:lang w:val="it-IT"/>
        </w:rPr>
        <w:t xml:space="preserve"> da Se</w:t>
      </w:r>
      <w:r w:rsidR="006868C5" w:rsidRPr="002D7609">
        <w:rPr>
          <w:rFonts w:ascii="Arial" w:hAnsi="Arial" w:cs="Arial"/>
          <w:sz w:val="22"/>
          <w:szCs w:val="22"/>
          <w:lang w:val="it-IT"/>
        </w:rPr>
        <w:t xml:space="preserve">gretario verbalizzante </w:t>
      </w:r>
      <w:r w:rsidR="00946D3E" w:rsidRPr="002D7609">
        <w:rPr>
          <w:rFonts w:ascii="Arial" w:hAnsi="Arial" w:cs="Arial"/>
          <w:sz w:val="22"/>
          <w:szCs w:val="22"/>
          <w:lang w:val="it-IT"/>
        </w:rPr>
        <w:t xml:space="preserve">il Prof. </w:t>
      </w:r>
      <w:r w:rsidR="00D67958" w:rsidRPr="002D7609">
        <w:rPr>
          <w:rFonts w:ascii="Arial" w:hAnsi="Arial" w:cs="Arial"/>
          <w:sz w:val="22"/>
          <w:szCs w:val="22"/>
          <w:lang w:val="it-IT"/>
        </w:rPr>
        <w:t>a</w:t>
      </w:r>
      <w:r w:rsidR="00946D3E" w:rsidRPr="002D7609">
        <w:rPr>
          <w:rFonts w:ascii="Arial" w:hAnsi="Arial" w:cs="Arial"/>
          <w:sz w:val="22"/>
          <w:szCs w:val="22"/>
          <w:lang w:val="it-IT"/>
        </w:rPr>
        <w:t>ggr. Michele Brunelli</w:t>
      </w:r>
    </w:p>
    <w:p w:rsidR="001841AB" w:rsidRPr="002D7609" w:rsidRDefault="001841AB" w:rsidP="003559C9">
      <w:pPr>
        <w:ind w:left="567"/>
        <w:jc w:val="both"/>
        <w:rPr>
          <w:rFonts w:ascii="Arial" w:hAnsi="Arial" w:cs="Arial"/>
          <w:sz w:val="22"/>
          <w:szCs w:val="22"/>
          <w:lang w:val="it-IT"/>
        </w:rPr>
      </w:pPr>
    </w:p>
    <w:p w:rsidR="001841AB" w:rsidRPr="002D7609" w:rsidRDefault="001841AB" w:rsidP="003559C9">
      <w:pPr>
        <w:ind w:left="567"/>
        <w:jc w:val="both"/>
        <w:rPr>
          <w:rFonts w:ascii="Arial" w:hAnsi="Arial" w:cs="Arial"/>
          <w:sz w:val="22"/>
          <w:szCs w:val="22"/>
          <w:lang w:val="it-IT"/>
        </w:rPr>
      </w:pPr>
      <w:r w:rsidRPr="002D7609">
        <w:rPr>
          <w:rFonts w:ascii="Arial" w:hAnsi="Arial" w:cs="Arial"/>
          <w:sz w:val="22"/>
          <w:szCs w:val="22"/>
          <w:lang w:val="it-IT"/>
        </w:rPr>
        <w:t xml:space="preserve">Constatata la presenza del numero legale, </w:t>
      </w:r>
      <w:r w:rsidR="008817A2" w:rsidRPr="002D7609">
        <w:rPr>
          <w:rFonts w:ascii="Arial" w:hAnsi="Arial" w:cs="Arial"/>
          <w:sz w:val="22"/>
          <w:szCs w:val="22"/>
          <w:lang w:val="it-IT"/>
        </w:rPr>
        <w:t>la</w:t>
      </w:r>
      <w:r w:rsidRPr="002D7609">
        <w:rPr>
          <w:rFonts w:ascii="Arial" w:hAnsi="Arial" w:cs="Arial"/>
          <w:sz w:val="22"/>
          <w:szCs w:val="22"/>
          <w:lang w:val="it-IT"/>
        </w:rPr>
        <w:t xml:space="preserve"> Presidente dichiara aperta la seduta</w:t>
      </w:r>
      <w:r w:rsidR="008F769F" w:rsidRPr="002D7609">
        <w:rPr>
          <w:rFonts w:ascii="Arial" w:hAnsi="Arial" w:cs="Arial"/>
          <w:sz w:val="22"/>
          <w:szCs w:val="22"/>
          <w:lang w:val="it-IT"/>
        </w:rPr>
        <w:t xml:space="preserve"> alle ore </w:t>
      </w:r>
      <w:r w:rsidR="0088388D">
        <w:rPr>
          <w:rFonts w:ascii="Arial" w:hAnsi="Arial" w:cs="Arial"/>
          <w:sz w:val="22"/>
          <w:szCs w:val="22"/>
          <w:lang w:val="it-IT"/>
        </w:rPr>
        <w:t>9.</w:t>
      </w:r>
      <w:r w:rsidR="00AB1A5F">
        <w:rPr>
          <w:rFonts w:ascii="Arial" w:hAnsi="Arial" w:cs="Arial"/>
          <w:sz w:val="22"/>
          <w:szCs w:val="22"/>
          <w:lang w:val="it-IT"/>
        </w:rPr>
        <w:t>45</w:t>
      </w:r>
    </w:p>
    <w:p w:rsidR="008033C9" w:rsidRPr="002D7609" w:rsidRDefault="008033C9" w:rsidP="003559C9">
      <w:pPr>
        <w:jc w:val="both"/>
        <w:rPr>
          <w:rFonts w:ascii="Arial" w:hAnsi="Arial" w:cs="Arial"/>
          <w:sz w:val="22"/>
          <w:szCs w:val="22"/>
          <w:lang w:val="it-IT"/>
        </w:rPr>
      </w:pPr>
    </w:p>
    <w:p w:rsidR="00FE40A4" w:rsidRPr="006E1E65" w:rsidRDefault="00FE40A4" w:rsidP="003559C9">
      <w:pPr>
        <w:jc w:val="both"/>
        <w:rPr>
          <w:rFonts w:ascii="Arial" w:hAnsi="Arial" w:cs="Arial"/>
          <w:b/>
          <w:sz w:val="22"/>
          <w:szCs w:val="22"/>
          <w:u w:val="single"/>
          <w:lang w:val="it-IT"/>
        </w:rPr>
      </w:pPr>
    </w:p>
    <w:p w:rsidR="001841AB" w:rsidRPr="002D7609" w:rsidRDefault="00606A37" w:rsidP="003559C9">
      <w:pPr>
        <w:pStyle w:val="Rientrocorpodeltesto"/>
        <w:numPr>
          <w:ilvl w:val="0"/>
          <w:numId w:val="3"/>
        </w:numPr>
        <w:spacing w:after="0" w:line="276" w:lineRule="auto"/>
        <w:jc w:val="both"/>
        <w:rPr>
          <w:rFonts w:ascii="Arial" w:hAnsi="Arial" w:cs="Arial"/>
          <w:b/>
          <w:sz w:val="22"/>
          <w:szCs w:val="22"/>
          <w:u w:val="single"/>
          <w:lang w:val="it-IT"/>
        </w:rPr>
      </w:pPr>
      <w:r w:rsidRPr="002D7609">
        <w:rPr>
          <w:rFonts w:ascii="Arial" w:hAnsi="Arial" w:cs="Arial"/>
          <w:b/>
          <w:sz w:val="22"/>
          <w:szCs w:val="22"/>
          <w:u w:val="single"/>
          <w:lang w:val="it-IT"/>
        </w:rPr>
        <w:t>APPROVAZIONE DEL VERBALE N.</w:t>
      </w:r>
      <w:r w:rsidR="00DE767D" w:rsidRPr="002D7609">
        <w:rPr>
          <w:rFonts w:ascii="Arial" w:hAnsi="Arial" w:cs="Arial"/>
          <w:b/>
          <w:sz w:val="22"/>
          <w:szCs w:val="22"/>
          <w:u w:val="single"/>
          <w:lang w:val="it-IT"/>
        </w:rPr>
        <w:t xml:space="preserve"> </w:t>
      </w:r>
      <w:r w:rsidR="006E1E65" w:rsidRPr="006E1E65">
        <w:rPr>
          <w:rFonts w:ascii="Arial" w:hAnsi="Arial" w:cs="Arial"/>
          <w:b/>
          <w:sz w:val="22"/>
          <w:szCs w:val="22"/>
          <w:u w:val="single"/>
          <w:lang w:val="it-IT"/>
        </w:rPr>
        <w:t>4/2015 del 15/10/2015</w:t>
      </w:r>
    </w:p>
    <w:p w:rsidR="001841AB" w:rsidRPr="002D7609" w:rsidRDefault="001841AB" w:rsidP="003559C9">
      <w:pPr>
        <w:spacing w:line="276" w:lineRule="auto"/>
        <w:ind w:left="720"/>
        <w:jc w:val="both"/>
        <w:rPr>
          <w:rFonts w:ascii="Arial" w:hAnsi="Arial" w:cs="Arial"/>
          <w:sz w:val="22"/>
          <w:szCs w:val="22"/>
          <w:lang w:val="it-IT"/>
        </w:rPr>
      </w:pPr>
    </w:p>
    <w:p w:rsidR="001841AB" w:rsidRPr="002D7609" w:rsidRDefault="00811006" w:rsidP="003559C9">
      <w:pPr>
        <w:spacing w:line="276" w:lineRule="auto"/>
        <w:ind w:left="709"/>
        <w:jc w:val="both"/>
        <w:rPr>
          <w:rFonts w:ascii="Arial" w:hAnsi="Arial" w:cs="Arial"/>
          <w:sz w:val="22"/>
          <w:szCs w:val="22"/>
          <w:lang w:val="it-IT"/>
        </w:rPr>
      </w:pPr>
      <w:r w:rsidRPr="002D7609">
        <w:rPr>
          <w:rFonts w:ascii="Arial" w:hAnsi="Arial" w:cs="Arial"/>
          <w:sz w:val="22"/>
          <w:szCs w:val="22"/>
          <w:lang w:val="it-IT"/>
        </w:rPr>
        <w:t>Il Consiglio</w:t>
      </w:r>
      <w:r w:rsidR="00737DA0" w:rsidRPr="002D7609">
        <w:rPr>
          <w:rFonts w:ascii="Arial" w:hAnsi="Arial" w:cs="Arial"/>
          <w:sz w:val="22"/>
          <w:szCs w:val="22"/>
          <w:lang w:val="it-IT"/>
        </w:rPr>
        <w:t xml:space="preserve"> </w:t>
      </w:r>
      <w:r w:rsidR="00DC4F0A">
        <w:rPr>
          <w:rFonts w:ascii="Arial" w:hAnsi="Arial" w:cs="Arial"/>
          <w:sz w:val="22"/>
          <w:szCs w:val="22"/>
          <w:lang w:val="it-IT"/>
        </w:rPr>
        <w:t>approva i</w:t>
      </w:r>
      <w:r w:rsidR="001841AB" w:rsidRPr="002D7609">
        <w:rPr>
          <w:rFonts w:ascii="Arial" w:hAnsi="Arial" w:cs="Arial"/>
          <w:sz w:val="22"/>
          <w:szCs w:val="22"/>
          <w:lang w:val="it-IT"/>
        </w:rPr>
        <w:t>l verbale</w:t>
      </w:r>
      <w:r w:rsidR="00D9006D" w:rsidRPr="002D7609">
        <w:rPr>
          <w:rFonts w:ascii="Arial" w:hAnsi="Arial" w:cs="Arial"/>
          <w:sz w:val="22"/>
          <w:szCs w:val="22"/>
          <w:lang w:val="it-IT"/>
        </w:rPr>
        <w:t xml:space="preserve"> n. </w:t>
      </w:r>
      <w:r w:rsidR="006E1E65">
        <w:rPr>
          <w:rFonts w:ascii="Arial" w:hAnsi="Arial" w:cs="Arial"/>
          <w:sz w:val="22"/>
          <w:szCs w:val="22"/>
          <w:lang w:val="it-IT"/>
        </w:rPr>
        <w:t>4</w:t>
      </w:r>
      <w:r w:rsidR="00FE40A4" w:rsidRPr="002D7609">
        <w:rPr>
          <w:rFonts w:ascii="Arial" w:hAnsi="Arial" w:cs="Arial"/>
          <w:sz w:val="22"/>
          <w:szCs w:val="22"/>
          <w:lang w:val="it-IT"/>
        </w:rPr>
        <w:t>/2015</w:t>
      </w:r>
      <w:r w:rsidR="007A2BBF" w:rsidRPr="002D7609">
        <w:rPr>
          <w:rFonts w:ascii="Arial" w:hAnsi="Arial" w:cs="Arial"/>
          <w:sz w:val="22"/>
          <w:szCs w:val="22"/>
          <w:lang w:val="it-IT"/>
        </w:rPr>
        <w:t xml:space="preserve"> del </w:t>
      </w:r>
      <w:r w:rsidR="00FE40A4" w:rsidRPr="002D7609">
        <w:rPr>
          <w:rFonts w:ascii="Arial" w:hAnsi="Arial" w:cs="Arial"/>
          <w:sz w:val="22"/>
          <w:szCs w:val="22"/>
          <w:lang w:val="it-IT"/>
        </w:rPr>
        <w:t>1</w:t>
      </w:r>
      <w:r w:rsidR="006E1E65">
        <w:rPr>
          <w:rFonts w:ascii="Arial" w:hAnsi="Arial" w:cs="Arial"/>
          <w:sz w:val="22"/>
          <w:szCs w:val="22"/>
          <w:lang w:val="it-IT"/>
        </w:rPr>
        <w:t>5/10</w:t>
      </w:r>
      <w:r w:rsidR="00D9006D" w:rsidRPr="002D7609">
        <w:rPr>
          <w:rFonts w:ascii="Arial" w:hAnsi="Arial" w:cs="Arial"/>
          <w:sz w:val="22"/>
          <w:szCs w:val="22"/>
          <w:lang w:val="it-IT"/>
        </w:rPr>
        <w:t>/</w:t>
      </w:r>
      <w:r w:rsidR="00FE40A4" w:rsidRPr="002D7609">
        <w:rPr>
          <w:rFonts w:ascii="Arial" w:hAnsi="Arial" w:cs="Arial"/>
          <w:sz w:val="22"/>
          <w:szCs w:val="22"/>
          <w:lang w:val="it-IT"/>
        </w:rPr>
        <w:t>2015</w:t>
      </w:r>
      <w:r w:rsidR="00DC4F0A">
        <w:rPr>
          <w:rFonts w:ascii="Arial" w:hAnsi="Arial" w:cs="Arial"/>
          <w:sz w:val="22"/>
          <w:szCs w:val="22"/>
          <w:lang w:val="it-IT"/>
        </w:rPr>
        <w:t xml:space="preserve"> all’unanimità</w:t>
      </w:r>
    </w:p>
    <w:p w:rsidR="00946D3E" w:rsidRPr="002D7609" w:rsidRDefault="00946D3E" w:rsidP="003559C9">
      <w:pPr>
        <w:spacing w:line="276" w:lineRule="auto"/>
        <w:ind w:left="709"/>
        <w:jc w:val="both"/>
        <w:rPr>
          <w:rFonts w:ascii="Arial" w:hAnsi="Arial" w:cs="Arial"/>
          <w:sz w:val="22"/>
          <w:szCs w:val="22"/>
          <w:lang w:val="it-IT"/>
        </w:rPr>
      </w:pPr>
    </w:p>
    <w:p w:rsidR="001841AB" w:rsidRPr="002D7609" w:rsidRDefault="001841AB" w:rsidP="003559C9">
      <w:pPr>
        <w:pStyle w:val="Rientrocorpodeltesto"/>
        <w:spacing w:after="0" w:line="276" w:lineRule="auto"/>
        <w:ind w:left="0"/>
        <w:jc w:val="both"/>
        <w:rPr>
          <w:rFonts w:ascii="Arial" w:hAnsi="Arial" w:cs="Arial"/>
          <w:b/>
          <w:sz w:val="22"/>
          <w:szCs w:val="22"/>
          <w:u w:val="single"/>
          <w:lang w:val="it-IT"/>
        </w:rPr>
      </w:pPr>
    </w:p>
    <w:p w:rsidR="006E1E65" w:rsidRDefault="001841AB" w:rsidP="003559C9">
      <w:pPr>
        <w:pStyle w:val="Rientrocorpodeltesto"/>
        <w:numPr>
          <w:ilvl w:val="0"/>
          <w:numId w:val="3"/>
        </w:numPr>
        <w:spacing w:after="0" w:line="276" w:lineRule="auto"/>
        <w:jc w:val="both"/>
        <w:rPr>
          <w:rFonts w:ascii="Arial" w:hAnsi="Arial" w:cs="Arial"/>
          <w:b/>
          <w:sz w:val="22"/>
          <w:szCs w:val="22"/>
          <w:u w:val="single"/>
          <w:lang w:val="it-IT"/>
        </w:rPr>
      </w:pPr>
      <w:r w:rsidRPr="002D7609">
        <w:rPr>
          <w:rFonts w:ascii="Arial" w:hAnsi="Arial" w:cs="Arial"/>
          <w:b/>
          <w:sz w:val="22"/>
          <w:szCs w:val="22"/>
          <w:u w:val="single"/>
          <w:lang w:val="it-IT"/>
        </w:rPr>
        <w:t>COMUNICAZIONI DEL PRESIDENTE</w:t>
      </w:r>
    </w:p>
    <w:p w:rsidR="006E1E65" w:rsidRDefault="006E1E65" w:rsidP="003559C9">
      <w:pPr>
        <w:pStyle w:val="Rientrocorpodeltesto"/>
        <w:spacing w:after="0" w:line="276" w:lineRule="auto"/>
        <w:ind w:left="720"/>
        <w:jc w:val="both"/>
        <w:rPr>
          <w:rFonts w:ascii="Arial" w:hAnsi="Arial" w:cs="Arial"/>
          <w:b/>
          <w:sz w:val="22"/>
          <w:szCs w:val="22"/>
          <w:u w:val="single"/>
          <w:lang w:val="it-IT"/>
        </w:rPr>
      </w:pPr>
    </w:p>
    <w:p w:rsidR="00D33158" w:rsidRDefault="00DC4F0A" w:rsidP="003559C9">
      <w:pPr>
        <w:spacing w:line="276" w:lineRule="auto"/>
        <w:ind w:left="709"/>
        <w:jc w:val="both"/>
        <w:rPr>
          <w:rFonts w:ascii="Arial" w:hAnsi="Arial" w:cs="Arial"/>
          <w:sz w:val="22"/>
          <w:szCs w:val="22"/>
          <w:lang w:val="it-IT"/>
        </w:rPr>
      </w:pPr>
      <w:r>
        <w:rPr>
          <w:rFonts w:ascii="Arial" w:hAnsi="Arial" w:cs="Arial"/>
          <w:sz w:val="22"/>
          <w:szCs w:val="22"/>
          <w:lang w:val="it-IT"/>
        </w:rPr>
        <w:t>La</w:t>
      </w:r>
      <w:r w:rsidRPr="00DC4F0A">
        <w:rPr>
          <w:rFonts w:ascii="Arial" w:hAnsi="Arial" w:cs="Arial"/>
          <w:sz w:val="22"/>
          <w:szCs w:val="22"/>
          <w:lang w:val="it-IT"/>
        </w:rPr>
        <w:t xml:space="preserve"> Presidente</w:t>
      </w:r>
      <w:r>
        <w:rPr>
          <w:rFonts w:ascii="Arial" w:hAnsi="Arial" w:cs="Arial"/>
          <w:sz w:val="22"/>
          <w:szCs w:val="22"/>
          <w:lang w:val="it-IT"/>
        </w:rPr>
        <w:t xml:space="preserve"> comunica che il numero ufficiale degli studenti immatricolati per l’AA 2015-2016 è pari a 58. </w:t>
      </w:r>
      <w:r w:rsidRPr="00D33158">
        <w:rPr>
          <w:rFonts w:ascii="Arial" w:hAnsi="Arial" w:cs="Arial"/>
          <w:sz w:val="22"/>
          <w:szCs w:val="22"/>
          <w:lang w:val="it-IT"/>
        </w:rPr>
        <w:t xml:space="preserve">Comunica altresì i dati disaggregati </w:t>
      </w:r>
      <w:r w:rsidR="006769E9">
        <w:rPr>
          <w:rFonts w:ascii="Arial" w:hAnsi="Arial" w:cs="Arial"/>
          <w:sz w:val="22"/>
          <w:szCs w:val="22"/>
          <w:lang w:val="it-IT"/>
        </w:rPr>
        <w:t>circa le</w:t>
      </w:r>
      <w:r w:rsidRPr="00D33158">
        <w:rPr>
          <w:rFonts w:ascii="Arial" w:hAnsi="Arial" w:cs="Arial"/>
          <w:sz w:val="22"/>
          <w:szCs w:val="22"/>
          <w:lang w:val="it-IT"/>
        </w:rPr>
        <w:t xml:space="preserve"> modalità </w:t>
      </w:r>
      <w:r w:rsidR="006769E9">
        <w:rPr>
          <w:rFonts w:ascii="Arial" w:hAnsi="Arial" w:cs="Arial"/>
          <w:sz w:val="22"/>
          <w:szCs w:val="22"/>
          <w:lang w:val="it-IT"/>
        </w:rPr>
        <w:t xml:space="preserve">di iscrizione </w:t>
      </w:r>
      <w:r w:rsidRPr="00D33158">
        <w:rPr>
          <w:rFonts w:ascii="Arial" w:hAnsi="Arial" w:cs="Arial"/>
          <w:sz w:val="22"/>
          <w:szCs w:val="22"/>
          <w:lang w:val="it-IT"/>
        </w:rPr>
        <w:t>(</w:t>
      </w:r>
      <w:r w:rsidR="006769E9">
        <w:rPr>
          <w:rFonts w:ascii="Arial" w:hAnsi="Arial" w:cs="Arial"/>
          <w:sz w:val="22"/>
          <w:szCs w:val="22"/>
          <w:lang w:val="it-IT"/>
        </w:rPr>
        <w:t>c.d. “</w:t>
      </w:r>
      <w:r w:rsidRPr="00D33158">
        <w:rPr>
          <w:rFonts w:ascii="Arial" w:hAnsi="Arial" w:cs="Arial"/>
          <w:sz w:val="22"/>
          <w:szCs w:val="22"/>
          <w:lang w:val="it-IT"/>
        </w:rPr>
        <w:t>iscrizioni perfezionate</w:t>
      </w:r>
      <w:r w:rsidR="006769E9">
        <w:rPr>
          <w:rFonts w:ascii="Arial" w:hAnsi="Arial" w:cs="Arial"/>
          <w:sz w:val="22"/>
          <w:szCs w:val="22"/>
          <w:lang w:val="it-IT"/>
        </w:rPr>
        <w:t>”</w:t>
      </w:r>
      <w:r w:rsidRPr="00D33158">
        <w:rPr>
          <w:rFonts w:ascii="Arial" w:hAnsi="Arial" w:cs="Arial"/>
          <w:sz w:val="22"/>
          <w:szCs w:val="22"/>
          <w:lang w:val="it-IT"/>
        </w:rPr>
        <w:t xml:space="preserve">). </w:t>
      </w:r>
      <w:r w:rsidR="00D33158" w:rsidRPr="00D33158">
        <w:rPr>
          <w:rFonts w:ascii="Arial" w:hAnsi="Arial" w:cs="Arial"/>
          <w:sz w:val="22"/>
          <w:szCs w:val="22"/>
          <w:lang w:val="it-IT"/>
        </w:rPr>
        <w:t xml:space="preserve">Ad oggi sono </w:t>
      </w:r>
      <w:r w:rsidR="00D33158">
        <w:rPr>
          <w:rFonts w:ascii="Arial" w:hAnsi="Arial" w:cs="Arial"/>
          <w:sz w:val="22"/>
          <w:szCs w:val="22"/>
          <w:lang w:val="it-IT"/>
        </w:rPr>
        <w:t>68 gli studenti che si sono iscritti online, di cui 59 si sono presentati a concorso e</w:t>
      </w:r>
      <w:r w:rsidR="006769E9">
        <w:rPr>
          <w:rFonts w:ascii="Arial" w:hAnsi="Arial" w:cs="Arial"/>
          <w:sz w:val="22"/>
          <w:szCs w:val="22"/>
          <w:lang w:val="it-IT"/>
        </w:rPr>
        <w:t xml:space="preserve"> sono stati</w:t>
      </w:r>
      <w:r w:rsidR="00D33158">
        <w:rPr>
          <w:rFonts w:ascii="Arial" w:hAnsi="Arial" w:cs="Arial"/>
          <w:sz w:val="22"/>
          <w:szCs w:val="22"/>
          <w:lang w:val="it-IT"/>
        </w:rPr>
        <w:t xml:space="preserve"> ammessi. Di questi risultano avere già perfezionato l’immatricolazione 50 studenti.</w:t>
      </w:r>
    </w:p>
    <w:p w:rsidR="00D33158" w:rsidRPr="00DC4F0A" w:rsidRDefault="00D33158" w:rsidP="003559C9">
      <w:pPr>
        <w:spacing w:line="276" w:lineRule="auto"/>
        <w:ind w:left="709"/>
        <w:jc w:val="both"/>
        <w:rPr>
          <w:rFonts w:ascii="Arial" w:hAnsi="Arial" w:cs="Arial"/>
          <w:sz w:val="22"/>
          <w:szCs w:val="22"/>
          <w:lang w:val="it-IT"/>
        </w:rPr>
      </w:pPr>
    </w:p>
    <w:p w:rsidR="006E1E65" w:rsidRDefault="00C5359B" w:rsidP="003559C9">
      <w:pPr>
        <w:pStyle w:val="Rientrocorpodeltesto"/>
        <w:spacing w:after="0" w:line="276" w:lineRule="auto"/>
        <w:ind w:left="720"/>
        <w:jc w:val="both"/>
        <w:rPr>
          <w:rFonts w:ascii="Arial" w:hAnsi="Arial" w:cs="Arial"/>
          <w:sz w:val="22"/>
          <w:szCs w:val="22"/>
          <w:lang w:val="it-IT"/>
        </w:rPr>
      </w:pPr>
      <w:r w:rsidRPr="00C5359B">
        <w:rPr>
          <w:rFonts w:ascii="Arial" w:hAnsi="Arial" w:cs="Arial"/>
          <w:sz w:val="22"/>
          <w:szCs w:val="22"/>
          <w:lang w:val="it-IT"/>
        </w:rPr>
        <w:t>La quota del TQP assegnata al collega Lucarelli non può essergli attribuita</w:t>
      </w:r>
      <w:r>
        <w:rPr>
          <w:rFonts w:ascii="Arial" w:hAnsi="Arial" w:cs="Arial"/>
          <w:sz w:val="22"/>
          <w:szCs w:val="22"/>
          <w:lang w:val="it-IT"/>
        </w:rPr>
        <w:t xml:space="preserve"> in quanto, secondo le norme di Ateneo, non è consentito finanziare i ricercatori con le quote del </w:t>
      </w:r>
      <w:r w:rsidR="006769E9">
        <w:rPr>
          <w:rFonts w:ascii="Arial" w:hAnsi="Arial" w:cs="Arial"/>
          <w:sz w:val="22"/>
          <w:szCs w:val="22"/>
          <w:lang w:val="it-IT"/>
        </w:rPr>
        <w:t xml:space="preserve">suddetto </w:t>
      </w:r>
      <w:r>
        <w:rPr>
          <w:rFonts w:ascii="Arial" w:hAnsi="Arial" w:cs="Arial"/>
          <w:sz w:val="22"/>
          <w:szCs w:val="22"/>
          <w:lang w:val="it-IT"/>
        </w:rPr>
        <w:t>programma</w:t>
      </w:r>
      <w:r w:rsidR="008167CF">
        <w:rPr>
          <w:rFonts w:ascii="Arial" w:hAnsi="Arial" w:cs="Arial"/>
          <w:sz w:val="22"/>
          <w:szCs w:val="22"/>
          <w:lang w:val="it-IT"/>
        </w:rPr>
        <w:t>, essendo prerogativa esclusiva dei professori di I e di II fascia.</w:t>
      </w:r>
    </w:p>
    <w:p w:rsidR="00C5359B" w:rsidRPr="00C5359B" w:rsidRDefault="00C5359B" w:rsidP="003559C9">
      <w:pPr>
        <w:pStyle w:val="Rientrocorpodeltesto"/>
        <w:spacing w:after="0" w:line="276" w:lineRule="auto"/>
        <w:ind w:left="720"/>
        <w:jc w:val="both"/>
        <w:rPr>
          <w:rFonts w:ascii="Arial" w:hAnsi="Arial" w:cs="Arial"/>
          <w:sz w:val="22"/>
          <w:szCs w:val="22"/>
          <w:lang w:val="it-IT"/>
        </w:rPr>
      </w:pPr>
    </w:p>
    <w:p w:rsidR="006E1E65" w:rsidRPr="006E1E65" w:rsidRDefault="006E1E65" w:rsidP="003559C9">
      <w:pPr>
        <w:pStyle w:val="Rientrocorpodeltesto"/>
        <w:spacing w:after="0" w:line="276" w:lineRule="auto"/>
        <w:ind w:left="720"/>
        <w:jc w:val="both"/>
        <w:rPr>
          <w:rFonts w:ascii="Arial" w:hAnsi="Arial" w:cs="Arial"/>
          <w:b/>
          <w:sz w:val="22"/>
          <w:szCs w:val="22"/>
          <w:u w:val="single"/>
          <w:lang w:val="it-IT"/>
        </w:rPr>
      </w:pPr>
    </w:p>
    <w:p w:rsidR="006E1E65" w:rsidRDefault="006E1E65" w:rsidP="003559C9">
      <w:pPr>
        <w:pStyle w:val="Rientrocorpodeltesto"/>
        <w:numPr>
          <w:ilvl w:val="0"/>
          <w:numId w:val="3"/>
        </w:numPr>
        <w:spacing w:after="0" w:line="276" w:lineRule="auto"/>
        <w:jc w:val="both"/>
        <w:rPr>
          <w:rFonts w:ascii="Arial" w:hAnsi="Arial" w:cs="Arial"/>
          <w:b/>
          <w:sz w:val="22"/>
          <w:szCs w:val="22"/>
          <w:u w:val="single"/>
          <w:lang w:val="it-IT"/>
        </w:rPr>
      </w:pPr>
      <w:r w:rsidRPr="006E1E65">
        <w:rPr>
          <w:rFonts w:ascii="Arial" w:hAnsi="Arial" w:cs="Arial"/>
          <w:b/>
          <w:sz w:val="22"/>
          <w:szCs w:val="22"/>
          <w:u w:val="single"/>
          <w:lang w:val="it-IT"/>
        </w:rPr>
        <w:t>TEACHING QUALITY PROGRAM (TQP)</w:t>
      </w:r>
    </w:p>
    <w:p w:rsidR="006E1E65" w:rsidRDefault="00E26B23" w:rsidP="003559C9">
      <w:pPr>
        <w:pStyle w:val="Rientrocorpodeltesto"/>
        <w:spacing w:after="0" w:line="276" w:lineRule="auto"/>
        <w:ind w:left="720"/>
        <w:jc w:val="both"/>
        <w:rPr>
          <w:rFonts w:ascii="Arial" w:hAnsi="Arial" w:cs="Arial"/>
          <w:sz w:val="22"/>
          <w:szCs w:val="22"/>
          <w:lang w:val="it-IT"/>
        </w:rPr>
      </w:pPr>
      <w:r>
        <w:rPr>
          <w:rFonts w:ascii="Arial" w:hAnsi="Arial" w:cs="Arial"/>
          <w:sz w:val="22"/>
          <w:szCs w:val="22"/>
          <w:lang w:val="it-IT"/>
        </w:rPr>
        <w:t xml:space="preserve">Il Consiglio prende in esame di deliberare le iniziative avanzate dai docenti nell’ambito del </w:t>
      </w:r>
      <w:r w:rsidRPr="00DC4F0A">
        <w:rPr>
          <w:rFonts w:ascii="Arial" w:hAnsi="Arial" w:cs="Arial"/>
          <w:i/>
          <w:sz w:val="22"/>
          <w:szCs w:val="22"/>
          <w:lang w:val="it-IT"/>
        </w:rPr>
        <w:t>Teaching Quality Program</w:t>
      </w:r>
      <w:r>
        <w:rPr>
          <w:rFonts w:ascii="Arial" w:hAnsi="Arial" w:cs="Arial"/>
          <w:sz w:val="22"/>
          <w:szCs w:val="22"/>
          <w:lang w:val="it-IT"/>
        </w:rPr>
        <w:t xml:space="preserve"> (TQP).</w:t>
      </w:r>
    </w:p>
    <w:p w:rsidR="00FC471C" w:rsidRDefault="00FC471C" w:rsidP="003559C9">
      <w:pPr>
        <w:pStyle w:val="Rientrocorpodeltesto"/>
        <w:spacing w:after="0" w:line="276" w:lineRule="auto"/>
        <w:ind w:left="720"/>
        <w:jc w:val="both"/>
        <w:rPr>
          <w:rFonts w:ascii="Arial" w:hAnsi="Arial" w:cs="Arial"/>
          <w:sz w:val="22"/>
          <w:szCs w:val="22"/>
          <w:lang w:val="it-IT"/>
        </w:rPr>
      </w:pPr>
    </w:p>
    <w:p w:rsidR="00FC471C" w:rsidRDefault="00FC471C" w:rsidP="003559C9">
      <w:pPr>
        <w:pStyle w:val="Rientrocorpodeltesto"/>
        <w:spacing w:after="0" w:line="276" w:lineRule="auto"/>
        <w:ind w:left="720"/>
        <w:jc w:val="both"/>
        <w:rPr>
          <w:rFonts w:ascii="Arial" w:hAnsi="Arial" w:cs="Arial"/>
          <w:sz w:val="22"/>
          <w:szCs w:val="22"/>
          <w:lang w:val="it-IT"/>
        </w:rPr>
      </w:pPr>
      <w:r>
        <w:rPr>
          <w:rFonts w:ascii="Arial" w:hAnsi="Arial" w:cs="Arial"/>
          <w:sz w:val="22"/>
          <w:szCs w:val="22"/>
          <w:lang w:val="it-IT"/>
        </w:rPr>
        <w:t>Come richiesto dalla prof. Viganò</w:t>
      </w:r>
      <w:r w:rsidR="00EA6055">
        <w:rPr>
          <w:rFonts w:ascii="Arial" w:hAnsi="Arial" w:cs="Arial"/>
          <w:sz w:val="22"/>
          <w:szCs w:val="22"/>
          <w:lang w:val="it-IT"/>
        </w:rPr>
        <w:t>, si allega qui la proposta di utilizzare una parte di fondi del TQP per l’iniziativa descritta attraverso il messaggio di posta elettronica sotto allegato:</w:t>
      </w:r>
    </w:p>
    <w:p w:rsidR="00EA6055" w:rsidRDefault="00EA6055" w:rsidP="003559C9">
      <w:pPr>
        <w:pStyle w:val="Rientrocorpodeltesto"/>
        <w:spacing w:after="0" w:line="276" w:lineRule="auto"/>
        <w:ind w:left="720"/>
        <w:jc w:val="both"/>
        <w:rPr>
          <w:rFonts w:ascii="Arial" w:hAnsi="Arial" w:cs="Arial"/>
          <w:sz w:val="22"/>
          <w:szCs w:val="22"/>
          <w:lang w:val="it-IT"/>
        </w:rPr>
      </w:pP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giovedì 3 dicembre 2015 12:26</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A: Stefania Licini</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Cc: Davide Castellani</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Oggetto: Proposta utilizzo fondi TQP</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Prof. Stefania Licini,</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Presidente CCS DUECI</w:t>
      </w:r>
    </w:p>
    <w:p w:rsidR="00EC5426" w:rsidRPr="00EC5426" w:rsidRDefault="00EC5426" w:rsidP="003559C9">
      <w:pPr>
        <w:ind w:left="1134"/>
        <w:jc w:val="both"/>
        <w:rPr>
          <w:rFonts w:ascii="Arial" w:hAnsi="Arial" w:cs="Arial"/>
          <w:sz w:val="20"/>
          <w:szCs w:val="20"/>
          <w:lang w:val="it-IT"/>
        </w:rPr>
      </w:pP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Cara Stefania,</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lastRenderedPageBreak/>
        <w:t>in relazione al punto all'ODG del CCS sull'utilizzo dei fondi TQP, segnalo l'iniziativa che sto organizzando per il prossimo mese di Aprile. Si tratta di un viaggio studio in Etiopia per una decina di studenti DUECI-MAFIB che trascorreranno alcune giornate di studio, di frequenza lezioni e di incontri con studenti e docenti presso la Wolayta Soddo University. Saranno anche organizzate visite a realtà produttive, finanziarie e sociali locali. A tal fine, ho concordato un accordo operativo con la WSU (in allegato), che è collegato all'accordo quadro triennale firmato lo scorso Aprile. L'accordo è ora in approvazione e sarà firmato dal Rettore. Sarebbe utile, al fine di consentire la presentazione della candidatura anche a studenti con difficoltà a reperire la somma necessaria a coprire le spese di viaggio (che sono tutte a loro carico), prevedere 3-4 borse di studio dell'importo di 500 euro l'una. Stiamo ora elaborando il bando per la selezione e potremo includere anche il criterio della fascia di reddito di appartenenza per chi fa domanda per la borsa.</w:t>
      </w:r>
    </w:p>
    <w:p w:rsidR="00EC5426" w:rsidRPr="00EC5426" w:rsidRDefault="00EC5426" w:rsidP="003559C9">
      <w:pPr>
        <w:ind w:left="1134"/>
        <w:jc w:val="both"/>
        <w:rPr>
          <w:rFonts w:ascii="Arial" w:hAnsi="Arial" w:cs="Arial"/>
          <w:sz w:val="20"/>
          <w:szCs w:val="20"/>
          <w:lang w:val="it-IT"/>
        </w:rPr>
      </w:pPr>
      <w:r w:rsidRPr="00EC5426">
        <w:rPr>
          <w:rFonts w:ascii="Arial" w:hAnsi="Arial" w:cs="Arial"/>
          <w:sz w:val="20"/>
          <w:szCs w:val="20"/>
          <w:lang w:val="it-IT"/>
        </w:rPr>
        <w:t>Con questa mail, chiedo se è possibile considerare questa proposta tra le possibili destinazioni dei fondi TQP.</w:t>
      </w:r>
    </w:p>
    <w:p w:rsidR="00EC5426" w:rsidRPr="00434DC2" w:rsidRDefault="00EC5426" w:rsidP="003559C9">
      <w:pPr>
        <w:ind w:left="1134"/>
        <w:rPr>
          <w:rFonts w:ascii="Arial" w:hAnsi="Arial" w:cs="Arial"/>
          <w:sz w:val="20"/>
          <w:szCs w:val="20"/>
          <w:lang w:val="it-IT"/>
        </w:rPr>
      </w:pPr>
      <w:r w:rsidRPr="00434DC2">
        <w:rPr>
          <w:rFonts w:ascii="Arial" w:hAnsi="Arial" w:cs="Arial"/>
          <w:sz w:val="20"/>
          <w:szCs w:val="20"/>
          <w:lang w:val="it-IT"/>
        </w:rPr>
        <w:t>Ringrazio, cordiali saluti</w:t>
      </w:r>
      <w:r w:rsidRPr="00434DC2">
        <w:rPr>
          <w:rFonts w:ascii="Arial" w:hAnsi="Arial" w:cs="Arial"/>
          <w:sz w:val="20"/>
          <w:szCs w:val="20"/>
          <w:lang w:val="it-IT"/>
        </w:rPr>
        <w:br/>
        <w:t>Laura Viganò</w:t>
      </w:r>
    </w:p>
    <w:p w:rsidR="00EC5426" w:rsidRDefault="00EC5426" w:rsidP="003559C9">
      <w:pPr>
        <w:pStyle w:val="Rientrocorpodeltesto"/>
        <w:spacing w:after="0" w:line="276" w:lineRule="auto"/>
        <w:ind w:left="720"/>
        <w:jc w:val="both"/>
        <w:rPr>
          <w:rFonts w:ascii="Arial" w:hAnsi="Arial" w:cs="Arial"/>
          <w:sz w:val="22"/>
          <w:szCs w:val="22"/>
          <w:lang w:val="it-IT"/>
        </w:rPr>
      </w:pPr>
    </w:p>
    <w:p w:rsidR="003559C9" w:rsidRPr="003559C9" w:rsidRDefault="003559C9" w:rsidP="003559C9">
      <w:pPr>
        <w:pStyle w:val="Rientrocorpodeltesto"/>
        <w:spacing w:after="0" w:line="276" w:lineRule="auto"/>
        <w:ind w:left="720"/>
        <w:jc w:val="both"/>
        <w:rPr>
          <w:rFonts w:ascii="Arial" w:hAnsi="Arial" w:cs="Arial"/>
          <w:sz w:val="22"/>
          <w:szCs w:val="22"/>
          <w:lang w:val="it-IT"/>
        </w:rPr>
      </w:pPr>
      <w:r w:rsidRPr="003559C9">
        <w:rPr>
          <w:rFonts w:ascii="Arial" w:hAnsi="Arial" w:cs="Arial"/>
          <w:sz w:val="22"/>
          <w:szCs w:val="22"/>
          <w:lang w:val="it-IT"/>
        </w:rPr>
        <w:t>Il Consiglio del Corso di Studi apprezza l’iniziativa e manifesta l’intenzione di supportarla utilizzando fondi resi disponibili dal TQP sino ad un ammontare pari a 1.500 euro. Il Consiglio invita la Presidente a concordare con la prof. Viganò e con gli uffici competenti le modalità più opportune per l’erogazione di tale contributo finanziario.</w:t>
      </w:r>
    </w:p>
    <w:p w:rsidR="006E1E65" w:rsidRDefault="006E1E65" w:rsidP="003559C9">
      <w:pPr>
        <w:pStyle w:val="Rientrocorpodeltesto"/>
        <w:spacing w:after="0" w:line="276" w:lineRule="auto"/>
        <w:ind w:left="720"/>
        <w:jc w:val="both"/>
        <w:rPr>
          <w:rFonts w:ascii="Arial" w:hAnsi="Arial" w:cs="Arial"/>
          <w:sz w:val="22"/>
          <w:szCs w:val="22"/>
          <w:u w:val="single"/>
          <w:lang w:val="it-IT"/>
        </w:rPr>
      </w:pPr>
    </w:p>
    <w:p w:rsidR="00247819" w:rsidRDefault="00C077AA" w:rsidP="003559C9">
      <w:pPr>
        <w:pStyle w:val="Rientrocorpodeltesto"/>
        <w:spacing w:after="0" w:line="276" w:lineRule="auto"/>
        <w:ind w:left="720"/>
        <w:jc w:val="both"/>
        <w:rPr>
          <w:rFonts w:ascii="Arial" w:hAnsi="Arial" w:cs="Arial"/>
          <w:sz w:val="22"/>
          <w:szCs w:val="22"/>
          <w:lang w:val="it-IT"/>
        </w:rPr>
      </w:pPr>
      <w:r w:rsidRPr="006769E9">
        <w:rPr>
          <w:rFonts w:ascii="Arial" w:hAnsi="Arial" w:cs="Arial"/>
          <w:sz w:val="22"/>
          <w:szCs w:val="22"/>
          <w:lang w:val="it-IT"/>
        </w:rPr>
        <w:t xml:space="preserve">Il Consiglio esprime parere favorevole alla proposta del Prof. Brunelli </w:t>
      </w:r>
      <w:r w:rsidR="006769E9" w:rsidRPr="006769E9">
        <w:rPr>
          <w:rFonts w:ascii="Arial" w:hAnsi="Arial" w:cs="Arial"/>
          <w:sz w:val="22"/>
          <w:szCs w:val="22"/>
          <w:lang w:val="it-IT"/>
        </w:rPr>
        <w:t xml:space="preserve">di organizzare un seminario riguardante l’arco di crisi nel vicino e medio Oriente, </w:t>
      </w:r>
      <w:r w:rsidR="001E09BF">
        <w:rPr>
          <w:rFonts w:ascii="Arial" w:hAnsi="Arial" w:cs="Arial"/>
          <w:sz w:val="22"/>
          <w:szCs w:val="22"/>
          <w:lang w:val="it-IT"/>
        </w:rPr>
        <w:t xml:space="preserve">con il coinvolgimento del Centro Militare di Studi Strategici (CeMISS) di Roma </w:t>
      </w:r>
      <w:r w:rsidRPr="006769E9">
        <w:rPr>
          <w:rFonts w:ascii="Arial" w:hAnsi="Arial" w:cs="Arial"/>
          <w:sz w:val="22"/>
          <w:szCs w:val="22"/>
          <w:lang w:val="it-IT"/>
        </w:rPr>
        <w:t xml:space="preserve">e delibera di contribuire fino a </w:t>
      </w:r>
      <w:r w:rsidR="00606FC4" w:rsidRPr="006769E9">
        <w:rPr>
          <w:rFonts w:ascii="Arial" w:hAnsi="Arial" w:cs="Arial"/>
          <w:sz w:val="22"/>
          <w:szCs w:val="22"/>
          <w:lang w:val="it-IT"/>
        </w:rPr>
        <w:t>6</w:t>
      </w:r>
      <w:r w:rsidRPr="006769E9">
        <w:rPr>
          <w:rFonts w:ascii="Arial" w:hAnsi="Arial" w:cs="Arial"/>
          <w:sz w:val="22"/>
          <w:szCs w:val="22"/>
          <w:lang w:val="it-IT"/>
        </w:rPr>
        <w:t>00</w:t>
      </w:r>
      <w:r w:rsidR="00606FC4" w:rsidRPr="006769E9">
        <w:rPr>
          <w:rFonts w:ascii="Arial" w:hAnsi="Arial" w:cs="Arial"/>
          <w:sz w:val="22"/>
          <w:szCs w:val="22"/>
          <w:lang w:val="it-IT"/>
        </w:rPr>
        <w:t>,00</w:t>
      </w:r>
      <w:r w:rsidRPr="006769E9">
        <w:rPr>
          <w:rFonts w:ascii="Arial" w:hAnsi="Arial" w:cs="Arial"/>
          <w:sz w:val="22"/>
          <w:szCs w:val="22"/>
          <w:lang w:val="it-IT"/>
        </w:rPr>
        <w:t xml:space="preserve"> </w:t>
      </w:r>
      <w:r w:rsidR="00606FC4" w:rsidRPr="006769E9">
        <w:rPr>
          <w:rFonts w:ascii="Arial" w:hAnsi="Arial" w:cs="Arial"/>
          <w:sz w:val="22"/>
          <w:szCs w:val="22"/>
          <w:lang w:val="it-IT"/>
        </w:rPr>
        <w:t>E</w:t>
      </w:r>
      <w:r w:rsidRPr="006769E9">
        <w:rPr>
          <w:rFonts w:ascii="Arial" w:hAnsi="Arial" w:cs="Arial"/>
          <w:sz w:val="22"/>
          <w:szCs w:val="22"/>
          <w:lang w:val="it-IT"/>
        </w:rPr>
        <w:t>uro</w:t>
      </w:r>
      <w:r w:rsidR="006A00EF">
        <w:rPr>
          <w:rFonts w:ascii="Arial" w:hAnsi="Arial" w:cs="Arial"/>
          <w:sz w:val="22"/>
          <w:szCs w:val="22"/>
          <w:lang w:val="it-IT"/>
        </w:rPr>
        <w:t xml:space="preserve"> per la realizzazione dello stesso</w:t>
      </w:r>
      <w:r w:rsidR="00247819" w:rsidRPr="006769E9">
        <w:rPr>
          <w:rFonts w:ascii="Arial" w:hAnsi="Arial" w:cs="Arial"/>
          <w:sz w:val="22"/>
          <w:szCs w:val="22"/>
          <w:lang w:val="it-IT"/>
        </w:rPr>
        <w:t xml:space="preserve">. </w:t>
      </w:r>
    </w:p>
    <w:p w:rsidR="00247819" w:rsidRDefault="00247819" w:rsidP="003559C9">
      <w:pPr>
        <w:pStyle w:val="Rientrocorpodeltesto"/>
        <w:spacing w:after="0" w:line="276" w:lineRule="auto"/>
        <w:ind w:left="720"/>
        <w:jc w:val="both"/>
        <w:rPr>
          <w:rFonts w:ascii="Arial" w:hAnsi="Arial" w:cs="Arial"/>
          <w:sz w:val="22"/>
          <w:szCs w:val="22"/>
          <w:lang w:val="it-IT"/>
        </w:rPr>
      </w:pPr>
    </w:p>
    <w:p w:rsidR="00EA6055" w:rsidRDefault="00247819" w:rsidP="003559C9">
      <w:pPr>
        <w:pStyle w:val="Rientrocorpodeltesto"/>
        <w:spacing w:after="0" w:line="276" w:lineRule="auto"/>
        <w:ind w:left="720"/>
        <w:jc w:val="both"/>
        <w:rPr>
          <w:rFonts w:ascii="Arial" w:hAnsi="Arial" w:cs="Arial"/>
          <w:sz w:val="22"/>
          <w:szCs w:val="22"/>
          <w:lang w:val="it-IT"/>
        </w:rPr>
      </w:pPr>
      <w:r>
        <w:rPr>
          <w:rFonts w:ascii="Arial" w:hAnsi="Arial" w:cs="Arial"/>
          <w:sz w:val="22"/>
          <w:szCs w:val="22"/>
          <w:lang w:val="it-IT"/>
        </w:rPr>
        <w:t xml:space="preserve">Vista la disponibilità dei Proff. Castellani e Persano di elaborare un modulo in </w:t>
      </w:r>
      <w:r w:rsidRPr="00606FC4">
        <w:rPr>
          <w:rFonts w:ascii="Arial" w:hAnsi="Arial" w:cs="Arial"/>
          <w:i/>
          <w:sz w:val="22"/>
          <w:szCs w:val="22"/>
          <w:lang w:val="it-IT"/>
        </w:rPr>
        <w:t>distant learning</w:t>
      </w:r>
      <w:r w:rsidR="00AE2679">
        <w:rPr>
          <w:rFonts w:ascii="Arial" w:hAnsi="Arial" w:cs="Arial"/>
          <w:sz w:val="22"/>
          <w:szCs w:val="22"/>
          <w:lang w:val="it-IT"/>
        </w:rPr>
        <w:t>,</w:t>
      </w:r>
      <w:r>
        <w:rPr>
          <w:rFonts w:ascii="Arial" w:hAnsi="Arial" w:cs="Arial"/>
          <w:sz w:val="22"/>
          <w:szCs w:val="22"/>
          <w:lang w:val="it-IT"/>
        </w:rPr>
        <w:t xml:space="preserve"> </w:t>
      </w:r>
      <w:r w:rsidR="00606FC4">
        <w:rPr>
          <w:rFonts w:ascii="Arial" w:hAnsi="Arial" w:cs="Arial"/>
          <w:sz w:val="22"/>
          <w:szCs w:val="22"/>
          <w:lang w:val="it-IT"/>
        </w:rPr>
        <w:t xml:space="preserve">il Consiglio impegna una quota pari a circa </w:t>
      </w:r>
      <w:r w:rsidR="00AE2679">
        <w:rPr>
          <w:rFonts w:ascii="Arial" w:hAnsi="Arial" w:cs="Arial"/>
          <w:sz w:val="22"/>
          <w:szCs w:val="22"/>
          <w:lang w:val="it-IT"/>
        </w:rPr>
        <w:t>5</w:t>
      </w:r>
      <w:r w:rsidR="00606FC4">
        <w:rPr>
          <w:rFonts w:ascii="Arial" w:hAnsi="Arial" w:cs="Arial"/>
          <w:sz w:val="22"/>
          <w:szCs w:val="22"/>
          <w:lang w:val="it-IT"/>
        </w:rPr>
        <w:t>00,00 Euro</w:t>
      </w:r>
      <w:r w:rsidR="00AE2679">
        <w:rPr>
          <w:rFonts w:ascii="Arial" w:hAnsi="Arial" w:cs="Arial"/>
          <w:sz w:val="22"/>
          <w:szCs w:val="22"/>
          <w:lang w:val="it-IT"/>
        </w:rPr>
        <w:t xml:space="preserve"> per la sua esecuzione.</w:t>
      </w:r>
    </w:p>
    <w:p w:rsidR="00606FC4" w:rsidRDefault="00606FC4" w:rsidP="003559C9">
      <w:pPr>
        <w:pStyle w:val="Rientrocorpodeltesto"/>
        <w:spacing w:after="0" w:line="276" w:lineRule="auto"/>
        <w:ind w:left="720"/>
        <w:jc w:val="both"/>
        <w:rPr>
          <w:rFonts w:ascii="Arial" w:hAnsi="Arial" w:cs="Arial"/>
          <w:sz w:val="22"/>
          <w:szCs w:val="22"/>
          <w:lang w:val="it-IT"/>
        </w:rPr>
      </w:pPr>
    </w:p>
    <w:p w:rsidR="00247819" w:rsidRDefault="00247819" w:rsidP="003559C9">
      <w:pPr>
        <w:pStyle w:val="Rientrocorpodeltesto"/>
        <w:spacing w:after="0" w:line="276" w:lineRule="auto"/>
        <w:ind w:left="720"/>
        <w:jc w:val="both"/>
        <w:rPr>
          <w:rFonts w:ascii="Arial" w:hAnsi="Arial" w:cs="Arial"/>
          <w:sz w:val="22"/>
          <w:szCs w:val="22"/>
          <w:lang w:val="it-IT"/>
        </w:rPr>
      </w:pPr>
    </w:p>
    <w:p w:rsidR="004E15DF" w:rsidRDefault="006E1E65" w:rsidP="003559C9">
      <w:pPr>
        <w:pStyle w:val="Rientrocorpodeltesto"/>
        <w:numPr>
          <w:ilvl w:val="0"/>
          <w:numId w:val="3"/>
        </w:numPr>
        <w:spacing w:after="0" w:line="276" w:lineRule="auto"/>
        <w:jc w:val="both"/>
        <w:rPr>
          <w:rFonts w:ascii="Arial" w:hAnsi="Arial" w:cs="Arial"/>
          <w:b/>
          <w:sz w:val="22"/>
          <w:szCs w:val="22"/>
          <w:u w:val="single"/>
          <w:lang w:val="it-IT"/>
        </w:rPr>
      </w:pPr>
      <w:r w:rsidRPr="006E1E65">
        <w:rPr>
          <w:rFonts w:ascii="Arial" w:hAnsi="Arial" w:cs="Arial"/>
          <w:b/>
          <w:sz w:val="22"/>
          <w:szCs w:val="22"/>
          <w:u w:val="single"/>
          <w:lang w:val="it-IT"/>
        </w:rPr>
        <w:t>ACCORDO “WSU-UNIBG STUDENTS ICE-BREAKING” (WUB-IB) UNIVERSITÀ DEGLI STUDI DI BERGAMO - WOLAITA SODDO UNIVERSITY E RELATIVO BANDO DI MOBILITÀ</w:t>
      </w:r>
    </w:p>
    <w:p w:rsidR="00BA4A80" w:rsidRDefault="00BA4A80" w:rsidP="003559C9">
      <w:pPr>
        <w:pStyle w:val="Rientrocorpodeltesto"/>
        <w:spacing w:after="0" w:line="276" w:lineRule="auto"/>
        <w:ind w:left="720"/>
        <w:jc w:val="both"/>
        <w:rPr>
          <w:rFonts w:ascii="Arial" w:hAnsi="Arial" w:cs="Arial"/>
          <w:sz w:val="22"/>
          <w:szCs w:val="22"/>
          <w:lang w:val="it-IT"/>
        </w:rPr>
      </w:pPr>
    </w:p>
    <w:p w:rsidR="005C4AC2" w:rsidRPr="005C4AC2" w:rsidRDefault="005C4AC2" w:rsidP="003559C9">
      <w:pPr>
        <w:pStyle w:val="Rientrocorpodeltesto"/>
        <w:spacing w:after="0" w:line="276" w:lineRule="auto"/>
        <w:ind w:left="720"/>
        <w:jc w:val="both"/>
        <w:rPr>
          <w:rFonts w:ascii="Arial" w:hAnsi="Arial" w:cs="Arial"/>
          <w:sz w:val="22"/>
          <w:szCs w:val="22"/>
          <w:lang w:val="it-IT"/>
        </w:rPr>
      </w:pPr>
      <w:r>
        <w:rPr>
          <w:rFonts w:ascii="Arial" w:hAnsi="Arial" w:cs="Arial"/>
          <w:sz w:val="22"/>
          <w:szCs w:val="22"/>
          <w:lang w:val="it-IT"/>
        </w:rPr>
        <w:t xml:space="preserve">La Presidente illustra al Consiglio la proposta, avanzata dalla prof.ssa Laura Viganò, relativa all’Accordo </w:t>
      </w:r>
      <w:r w:rsidRPr="005C4AC2">
        <w:rPr>
          <w:rFonts w:ascii="Arial" w:hAnsi="Arial" w:cs="Arial"/>
          <w:sz w:val="22"/>
          <w:szCs w:val="22"/>
          <w:lang w:val="it-IT"/>
        </w:rPr>
        <w:t>“</w:t>
      </w:r>
      <w:r>
        <w:rPr>
          <w:rFonts w:ascii="Arial" w:hAnsi="Arial" w:cs="Arial"/>
          <w:sz w:val="22"/>
          <w:szCs w:val="22"/>
          <w:lang w:val="it-IT"/>
        </w:rPr>
        <w:t>Wsu-Unibg students ice-breaking” (W</w:t>
      </w:r>
      <w:r w:rsidRPr="005C4AC2">
        <w:rPr>
          <w:rFonts w:ascii="Arial" w:hAnsi="Arial" w:cs="Arial"/>
          <w:sz w:val="22"/>
          <w:szCs w:val="22"/>
          <w:lang w:val="it-IT"/>
        </w:rPr>
        <w:t>ub-ib)</w:t>
      </w:r>
      <w:r>
        <w:rPr>
          <w:rFonts w:ascii="Arial" w:hAnsi="Arial" w:cs="Arial"/>
          <w:sz w:val="22"/>
          <w:szCs w:val="22"/>
          <w:lang w:val="it-IT"/>
        </w:rPr>
        <w:t xml:space="preserve"> tra</w:t>
      </w:r>
      <w:r w:rsidRPr="005C4AC2">
        <w:rPr>
          <w:rFonts w:ascii="Arial" w:hAnsi="Arial" w:cs="Arial"/>
          <w:sz w:val="22"/>
          <w:szCs w:val="22"/>
          <w:lang w:val="it-IT"/>
        </w:rPr>
        <w:t xml:space="preserve"> </w:t>
      </w:r>
      <w:r>
        <w:rPr>
          <w:rFonts w:ascii="Arial" w:hAnsi="Arial" w:cs="Arial"/>
          <w:sz w:val="22"/>
          <w:szCs w:val="22"/>
          <w:lang w:val="it-IT"/>
        </w:rPr>
        <w:t xml:space="preserve">l’Università degli Studi di Bergamo e la Wolaita Soddo University </w:t>
      </w:r>
      <w:r w:rsidR="00E26B23">
        <w:rPr>
          <w:rFonts w:ascii="Arial" w:hAnsi="Arial" w:cs="Arial"/>
          <w:sz w:val="22"/>
          <w:szCs w:val="22"/>
          <w:lang w:val="it-IT"/>
        </w:rPr>
        <w:t>ed</w:t>
      </w:r>
      <w:r>
        <w:rPr>
          <w:rFonts w:ascii="Arial" w:hAnsi="Arial" w:cs="Arial"/>
          <w:sz w:val="22"/>
          <w:szCs w:val="22"/>
          <w:lang w:val="it-IT"/>
        </w:rPr>
        <w:t xml:space="preserve"> il</w:t>
      </w:r>
      <w:r w:rsidRPr="005C4AC2">
        <w:rPr>
          <w:rFonts w:ascii="Arial" w:hAnsi="Arial" w:cs="Arial"/>
          <w:sz w:val="22"/>
          <w:szCs w:val="22"/>
          <w:lang w:val="it-IT"/>
        </w:rPr>
        <w:t xml:space="preserve"> relativo bando di mobilità</w:t>
      </w:r>
      <w:r>
        <w:rPr>
          <w:rFonts w:ascii="Arial" w:hAnsi="Arial" w:cs="Arial"/>
          <w:sz w:val="22"/>
          <w:szCs w:val="22"/>
          <w:lang w:val="it-IT"/>
        </w:rPr>
        <w:t xml:space="preserve"> (Allegato 1).</w:t>
      </w:r>
    </w:p>
    <w:p w:rsidR="004E15DF" w:rsidRPr="005C4AC2" w:rsidRDefault="004E15DF" w:rsidP="003559C9">
      <w:pPr>
        <w:pStyle w:val="Rientrocorpodeltesto"/>
        <w:spacing w:after="0" w:line="276" w:lineRule="auto"/>
        <w:ind w:left="720"/>
        <w:jc w:val="both"/>
        <w:rPr>
          <w:rFonts w:ascii="Arial" w:hAnsi="Arial" w:cs="Arial"/>
          <w:sz w:val="22"/>
          <w:szCs w:val="22"/>
          <w:lang w:val="it-IT"/>
        </w:rPr>
      </w:pPr>
    </w:p>
    <w:p w:rsidR="004E15DF" w:rsidRPr="00853F01" w:rsidRDefault="00853F01" w:rsidP="003559C9">
      <w:pPr>
        <w:pStyle w:val="Rientrocorpodeltesto"/>
        <w:spacing w:after="0" w:line="276" w:lineRule="auto"/>
        <w:ind w:left="720"/>
        <w:jc w:val="center"/>
        <w:rPr>
          <w:rFonts w:ascii="Arial" w:hAnsi="Arial" w:cs="Arial"/>
          <w:sz w:val="22"/>
          <w:szCs w:val="22"/>
          <w:lang w:val="it-IT"/>
        </w:rPr>
      </w:pPr>
      <w:r w:rsidRPr="00853F01">
        <w:rPr>
          <w:rFonts w:ascii="Arial" w:hAnsi="Arial" w:cs="Arial"/>
          <w:sz w:val="22"/>
          <w:szCs w:val="22"/>
          <w:lang w:val="it-IT"/>
        </w:rPr>
        <w:t>(entra Lucarelli)</w:t>
      </w:r>
    </w:p>
    <w:p w:rsidR="00CA060D" w:rsidRDefault="00CA060D" w:rsidP="003559C9">
      <w:pPr>
        <w:pStyle w:val="Rientrocorpodeltesto"/>
        <w:spacing w:after="0" w:line="276" w:lineRule="auto"/>
        <w:ind w:left="720"/>
        <w:jc w:val="both"/>
        <w:rPr>
          <w:rFonts w:ascii="Arial" w:hAnsi="Arial" w:cs="Arial"/>
          <w:b/>
          <w:sz w:val="22"/>
          <w:szCs w:val="22"/>
          <w:u w:val="single"/>
          <w:lang w:val="it-IT"/>
        </w:rPr>
      </w:pPr>
    </w:p>
    <w:p w:rsidR="004E15DF" w:rsidRPr="004E15DF" w:rsidRDefault="004E15DF" w:rsidP="003559C9">
      <w:pPr>
        <w:pStyle w:val="Rientrocorpodeltesto"/>
        <w:numPr>
          <w:ilvl w:val="0"/>
          <w:numId w:val="3"/>
        </w:numPr>
        <w:spacing w:after="0" w:line="276" w:lineRule="auto"/>
        <w:jc w:val="both"/>
        <w:rPr>
          <w:rFonts w:ascii="Arial" w:hAnsi="Arial" w:cs="Arial"/>
          <w:b/>
          <w:sz w:val="22"/>
          <w:szCs w:val="22"/>
          <w:u w:val="single"/>
          <w:lang w:val="it-IT"/>
        </w:rPr>
      </w:pPr>
      <w:r w:rsidRPr="004E15DF">
        <w:rPr>
          <w:rFonts w:ascii="Arial" w:hAnsi="Arial" w:cs="Arial"/>
          <w:b/>
          <w:u w:val="single"/>
          <w:lang w:val="it-IT"/>
        </w:rPr>
        <w:t>PROPOSTE ATTIVITÀ EXTRA-DIDATTICHE/INTEGRATIVE</w:t>
      </w:r>
    </w:p>
    <w:p w:rsidR="00BA4A80" w:rsidRDefault="00BA4A80" w:rsidP="003559C9">
      <w:pPr>
        <w:pStyle w:val="Rientrocorpodeltesto"/>
        <w:spacing w:after="0" w:line="276" w:lineRule="auto"/>
        <w:ind w:left="720"/>
        <w:jc w:val="both"/>
        <w:rPr>
          <w:rFonts w:ascii="Arial" w:hAnsi="Arial" w:cs="Arial"/>
          <w:sz w:val="22"/>
          <w:szCs w:val="22"/>
          <w:lang w:val="it-IT"/>
        </w:rPr>
      </w:pPr>
    </w:p>
    <w:p w:rsidR="003559C9" w:rsidRPr="003559C9" w:rsidRDefault="003559C9" w:rsidP="003559C9">
      <w:pPr>
        <w:pStyle w:val="Rientrocorpodeltesto"/>
        <w:spacing w:after="0" w:line="276" w:lineRule="auto"/>
        <w:ind w:left="720"/>
        <w:jc w:val="both"/>
        <w:rPr>
          <w:rFonts w:ascii="Arial" w:hAnsi="Arial" w:cs="Arial"/>
          <w:sz w:val="22"/>
          <w:szCs w:val="22"/>
          <w:lang w:val="it-IT"/>
        </w:rPr>
      </w:pPr>
      <w:r w:rsidRPr="003559C9">
        <w:rPr>
          <w:rFonts w:ascii="Arial" w:hAnsi="Arial" w:cs="Arial"/>
          <w:sz w:val="22"/>
          <w:szCs w:val="22"/>
          <w:lang w:val="it-IT"/>
        </w:rPr>
        <w:t xml:space="preserve">Il Presidente illustra al Consiglio le proposte di attività extra didattiche avanzate dai proff. Caviezel e Pellegrini. </w:t>
      </w:r>
    </w:p>
    <w:p w:rsidR="001D15C9" w:rsidRDefault="001D15C9" w:rsidP="003559C9">
      <w:pPr>
        <w:pStyle w:val="Rientrocorpodeltesto"/>
        <w:spacing w:after="0" w:line="276" w:lineRule="auto"/>
        <w:ind w:left="720"/>
        <w:jc w:val="both"/>
        <w:rPr>
          <w:rFonts w:ascii="Arial" w:hAnsi="Arial" w:cs="Arial"/>
          <w:sz w:val="22"/>
          <w:szCs w:val="22"/>
          <w:lang w:val="it-IT"/>
        </w:rPr>
      </w:pPr>
    </w:p>
    <w:p w:rsidR="001D15C9" w:rsidRDefault="001D15C9" w:rsidP="003559C9">
      <w:pPr>
        <w:pStyle w:val="Rientrocorpodeltesto"/>
        <w:numPr>
          <w:ilvl w:val="1"/>
          <w:numId w:val="3"/>
        </w:numPr>
        <w:spacing w:after="0" w:line="276" w:lineRule="auto"/>
        <w:jc w:val="both"/>
        <w:rPr>
          <w:rFonts w:ascii="Arial" w:hAnsi="Arial" w:cs="Arial"/>
          <w:sz w:val="22"/>
          <w:szCs w:val="22"/>
          <w:lang w:val="it-IT"/>
        </w:rPr>
      </w:pPr>
      <w:r>
        <w:rPr>
          <w:rFonts w:ascii="Arial" w:hAnsi="Arial" w:cs="Arial"/>
          <w:sz w:val="22"/>
          <w:szCs w:val="22"/>
          <w:lang w:val="it-IT"/>
        </w:rPr>
        <w:t>“Laboratorio di statistica” organizzato dalla prof.ssa Valeria Caviezel, 15 ore,</w:t>
      </w:r>
      <w:r w:rsidR="00DC4F0A">
        <w:rPr>
          <w:rFonts w:ascii="Arial" w:hAnsi="Arial" w:cs="Arial"/>
          <w:sz w:val="22"/>
          <w:szCs w:val="22"/>
          <w:lang w:val="it-IT"/>
        </w:rPr>
        <w:t xml:space="preserve"> </w:t>
      </w:r>
      <w:r>
        <w:rPr>
          <w:rFonts w:ascii="Arial" w:hAnsi="Arial" w:cs="Arial"/>
          <w:sz w:val="22"/>
          <w:szCs w:val="22"/>
          <w:lang w:val="it-IT"/>
        </w:rPr>
        <w:t>periodo di svolgimento: febbraio/marzo 2016</w:t>
      </w:r>
      <w:r w:rsidR="00E26B23">
        <w:rPr>
          <w:rFonts w:ascii="Arial" w:hAnsi="Arial" w:cs="Arial"/>
          <w:sz w:val="22"/>
          <w:szCs w:val="22"/>
          <w:lang w:val="it-IT"/>
        </w:rPr>
        <w:t>,</w:t>
      </w:r>
      <w:r>
        <w:rPr>
          <w:rFonts w:ascii="Arial" w:hAnsi="Arial" w:cs="Arial"/>
          <w:sz w:val="22"/>
          <w:szCs w:val="22"/>
          <w:lang w:val="it-IT"/>
        </w:rPr>
        <w:t xml:space="preserve"> </w:t>
      </w:r>
      <w:r w:rsidR="00E26B23">
        <w:rPr>
          <w:rFonts w:ascii="Arial" w:hAnsi="Arial" w:cs="Arial"/>
          <w:sz w:val="22"/>
          <w:szCs w:val="22"/>
          <w:lang w:val="it-IT"/>
        </w:rPr>
        <w:t xml:space="preserve">riconoscimento n. </w:t>
      </w:r>
      <w:r w:rsidR="00853F01">
        <w:rPr>
          <w:rFonts w:ascii="Arial" w:hAnsi="Arial" w:cs="Arial"/>
          <w:sz w:val="22"/>
          <w:szCs w:val="22"/>
          <w:lang w:val="it-IT"/>
        </w:rPr>
        <w:t>1 (UNO)</w:t>
      </w:r>
      <w:r w:rsidR="00E26B23">
        <w:rPr>
          <w:rFonts w:ascii="Arial" w:hAnsi="Arial" w:cs="Arial"/>
          <w:sz w:val="22"/>
          <w:szCs w:val="22"/>
          <w:lang w:val="it-IT"/>
        </w:rPr>
        <w:t xml:space="preserve"> CFU (Allegato 2);</w:t>
      </w:r>
    </w:p>
    <w:p w:rsidR="001D15C9" w:rsidRDefault="001D15C9" w:rsidP="003559C9">
      <w:pPr>
        <w:pStyle w:val="Rientrocorpodeltesto"/>
        <w:spacing w:after="0" w:line="276" w:lineRule="auto"/>
        <w:ind w:left="720"/>
        <w:jc w:val="both"/>
        <w:rPr>
          <w:rFonts w:ascii="Arial" w:hAnsi="Arial" w:cs="Arial"/>
          <w:sz w:val="22"/>
          <w:szCs w:val="22"/>
          <w:lang w:val="it-IT"/>
        </w:rPr>
      </w:pPr>
    </w:p>
    <w:p w:rsidR="00E26B23" w:rsidRDefault="001D15C9" w:rsidP="003559C9">
      <w:pPr>
        <w:pStyle w:val="Rientrocorpodeltesto"/>
        <w:numPr>
          <w:ilvl w:val="1"/>
          <w:numId w:val="3"/>
        </w:numPr>
        <w:spacing w:after="0" w:line="276" w:lineRule="auto"/>
        <w:jc w:val="both"/>
        <w:rPr>
          <w:rFonts w:ascii="Arial" w:hAnsi="Arial" w:cs="Arial"/>
          <w:sz w:val="22"/>
          <w:szCs w:val="22"/>
          <w:lang w:val="it-IT"/>
        </w:rPr>
      </w:pPr>
      <w:r>
        <w:rPr>
          <w:rFonts w:ascii="Arial" w:hAnsi="Arial" w:cs="Arial"/>
          <w:sz w:val="22"/>
          <w:szCs w:val="22"/>
          <w:lang w:val="it-IT"/>
        </w:rPr>
        <w:t xml:space="preserve">Convegno “Monoteismi in dialogo” organizzato dal prof. Marco Pellegrini, 9 ore, periodo di svolgimento: </w:t>
      </w:r>
      <w:r w:rsidR="00E26B23">
        <w:rPr>
          <w:rFonts w:ascii="Arial" w:hAnsi="Arial" w:cs="Arial"/>
          <w:sz w:val="22"/>
          <w:szCs w:val="22"/>
          <w:lang w:val="it-IT"/>
        </w:rPr>
        <w:t xml:space="preserve">14-16 </w:t>
      </w:r>
      <w:r>
        <w:rPr>
          <w:rFonts w:ascii="Arial" w:hAnsi="Arial" w:cs="Arial"/>
          <w:sz w:val="22"/>
          <w:szCs w:val="22"/>
          <w:lang w:val="it-IT"/>
        </w:rPr>
        <w:t>marzo 2016</w:t>
      </w:r>
      <w:r w:rsidR="00E26B23">
        <w:rPr>
          <w:rFonts w:ascii="Arial" w:hAnsi="Arial" w:cs="Arial"/>
          <w:sz w:val="22"/>
          <w:szCs w:val="22"/>
          <w:lang w:val="it-IT"/>
        </w:rPr>
        <w:t>,</w:t>
      </w:r>
      <w:r>
        <w:rPr>
          <w:rFonts w:ascii="Arial" w:hAnsi="Arial" w:cs="Arial"/>
          <w:sz w:val="22"/>
          <w:szCs w:val="22"/>
          <w:lang w:val="it-IT"/>
        </w:rPr>
        <w:t xml:space="preserve"> </w:t>
      </w:r>
      <w:r w:rsidR="00E26B23">
        <w:rPr>
          <w:rFonts w:ascii="Arial" w:hAnsi="Arial" w:cs="Arial"/>
          <w:sz w:val="22"/>
          <w:szCs w:val="22"/>
          <w:lang w:val="it-IT"/>
        </w:rPr>
        <w:t xml:space="preserve">riconoscimento n. </w:t>
      </w:r>
      <w:r w:rsidR="00853F01">
        <w:rPr>
          <w:rFonts w:ascii="Arial" w:hAnsi="Arial" w:cs="Arial"/>
          <w:sz w:val="22"/>
          <w:szCs w:val="22"/>
          <w:lang w:val="it-IT"/>
        </w:rPr>
        <w:t>1 (UNO)</w:t>
      </w:r>
      <w:r w:rsidR="00E26B23">
        <w:rPr>
          <w:rFonts w:ascii="Arial" w:hAnsi="Arial" w:cs="Arial"/>
          <w:sz w:val="22"/>
          <w:szCs w:val="22"/>
          <w:lang w:val="it-IT"/>
        </w:rPr>
        <w:t xml:space="preserve"> CFU (Allegato </w:t>
      </w:r>
      <w:r w:rsidR="00755B42">
        <w:rPr>
          <w:rFonts w:ascii="Arial" w:hAnsi="Arial" w:cs="Arial"/>
          <w:sz w:val="22"/>
          <w:szCs w:val="22"/>
          <w:lang w:val="it-IT"/>
        </w:rPr>
        <w:t>3</w:t>
      </w:r>
      <w:r w:rsidR="00E26B23">
        <w:rPr>
          <w:rFonts w:ascii="Arial" w:hAnsi="Arial" w:cs="Arial"/>
          <w:sz w:val="22"/>
          <w:szCs w:val="22"/>
          <w:lang w:val="it-IT"/>
        </w:rPr>
        <w:t>).</w:t>
      </w:r>
    </w:p>
    <w:p w:rsidR="001D15C9" w:rsidRPr="001D15C9" w:rsidRDefault="001D15C9" w:rsidP="003559C9">
      <w:pPr>
        <w:pStyle w:val="Rientrocorpodeltesto"/>
        <w:spacing w:after="0" w:line="276" w:lineRule="auto"/>
        <w:jc w:val="both"/>
        <w:rPr>
          <w:rFonts w:ascii="Arial" w:hAnsi="Arial" w:cs="Arial"/>
          <w:sz w:val="22"/>
          <w:szCs w:val="22"/>
          <w:lang w:val="it-IT"/>
        </w:rPr>
      </w:pPr>
    </w:p>
    <w:p w:rsidR="008279EF" w:rsidRDefault="008279EF" w:rsidP="003559C9">
      <w:pPr>
        <w:pStyle w:val="Rientrocorpodeltesto"/>
        <w:spacing w:after="0"/>
        <w:ind w:left="720"/>
        <w:jc w:val="both"/>
        <w:rPr>
          <w:rFonts w:ascii="Arial" w:hAnsi="Arial" w:cs="Arial"/>
          <w:b/>
          <w:sz w:val="22"/>
          <w:szCs w:val="22"/>
          <w:u w:val="single"/>
          <w:lang w:val="it-IT"/>
        </w:rPr>
      </w:pPr>
    </w:p>
    <w:p w:rsidR="003559C9" w:rsidRPr="003559C9" w:rsidRDefault="003559C9" w:rsidP="003559C9">
      <w:pPr>
        <w:pStyle w:val="Rientrocorpodeltesto"/>
        <w:spacing w:after="0" w:line="276" w:lineRule="auto"/>
        <w:ind w:left="720"/>
        <w:jc w:val="both"/>
        <w:rPr>
          <w:rFonts w:ascii="Arial" w:hAnsi="Arial" w:cs="Arial"/>
          <w:sz w:val="22"/>
          <w:szCs w:val="22"/>
          <w:lang w:val="it-IT"/>
        </w:rPr>
      </w:pPr>
      <w:r w:rsidRPr="003559C9">
        <w:rPr>
          <w:rFonts w:ascii="Arial" w:hAnsi="Arial" w:cs="Arial"/>
          <w:sz w:val="22"/>
          <w:szCs w:val="22"/>
          <w:lang w:val="it-IT"/>
        </w:rPr>
        <w:t>Il consiglio ritiene le proposte di grande interesse per gli studenti e tali da incrementare le loro future abilità professionali. Per questo il Consiglio delibera di riconoscere come tirocinio, e quindi (2 CFU) la partecipazione ai laboratori dei proff. Caviezel e Pellegrini agli studenti che ne facessero richiesta, previa attestazione della frequenza alle lezioni frontali, ed allo svolgimento dei relativi approfondimenti ed esercitazioni, da parte dei docenti responsabili. La Presidente del Consiglio si farà carico di raccogliere le domande degli studenti interessati e di comunicare alla segreteria i nominativi di coloro i quali, avendo completato con successo l’attività laboratoriale, avranno diritto al riconoscimento dei 2 CFU da accreditare, secondo il piano di studi vigente, al tirocinio.</w:t>
      </w:r>
    </w:p>
    <w:p w:rsidR="008E4486" w:rsidRDefault="008E4486" w:rsidP="003559C9">
      <w:pPr>
        <w:pStyle w:val="Rientrocorpodeltesto"/>
        <w:spacing w:after="0"/>
        <w:ind w:left="720"/>
        <w:jc w:val="both"/>
        <w:rPr>
          <w:rFonts w:ascii="Arial" w:hAnsi="Arial" w:cs="Arial"/>
          <w:sz w:val="22"/>
          <w:szCs w:val="22"/>
          <w:lang w:val="it-IT"/>
        </w:rPr>
      </w:pPr>
    </w:p>
    <w:p w:rsidR="008E4486" w:rsidRDefault="008E4486" w:rsidP="003559C9">
      <w:pPr>
        <w:pStyle w:val="Rientrocorpodeltesto"/>
        <w:spacing w:after="0"/>
        <w:ind w:left="720"/>
        <w:jc w:val="both"/>
        <w:rPr>
          <w:rFonts w:ascii="Arial" w:hAnsi="Arial" w:cs="Arial"/>
          <w:sz w:val="22"/>
          <w:szCs w:val="22"/>
          <w:lang w:val="it-IT"/>
        </w:rPr>
      </w:pPr>
    </w:p>
    <w:p w:rsidR="004E15DF" w:rsidRPr="002D7609" w:rsidRDefault="004E15DF" w:rsidP="003559C9">
      <w:pPr>
        <w:pStyle w:val="Rientrocorpodeltesto"/>
        <w:numPr>
          <w:ilvl w:val="0"/>
          <w:numId w:val="3"/>
        </w:numPr>
        <w:spacing w:after="0" w:line="276" w:lineRule="auto"/>
        <w:jc w:val="both"/>
        <w:rPr>
          <w:rFonts w:ascii="Arial" w:hAnsi="Arial" w:cs="Arial"/>
          <w:b/>
          <w:sz w:val="22"/>
          <w:szCs w:val="22"/>
          <w:u w:val="single"/>
          <w:lang w:val="it-IT"/>
        </w:rPr>
      </w:pPr>
      <w:r>
        <w:rPr>
          <w:rFonts w:ascii="Arial" w:hAnsi="Arial" w:cs="Arial"/>
          <w:b/>
          <w:sz w:val="22"/>
          <w:szCs w:val="22"/>
          <w:u w:val="single"/>
          <w:lang w:val="it-IT"/>
        </w:rPr>
        <w:t xml:space="preserve">GESTIONE </w:t>
      </w:r>
      <w:r w:rsidRPr="002D7609">
        <w:rPr>
          <w:rFonts w:ascii="Arial" w:hAnsi="Arial" w:cs="Arial"/>
          <w:b/>
          <w:sz w:val="22"/>
          <w:szCs w:val="22"/>
          <w:u w:val="single"/>
          <w:lang w:val="it-IT"/>
        </w:rPr>
        <w:t>PRATICHE STUDENTI</w:t>
      </w:r>
    </w:p>
    <w:p w:rsidR="00186D21" w:rsidRDefault="00186D21" w:rsidP="003559C9">
      <w:pPr>
        <w:pStyle w:val="Rientrocorpodeltesto"/>
        <w:spacing w:after="0"/>
        <w:ind w:left="720"/>
        <w:jc w:val="both"/>
        <w:rPr>
          <w:rFonts w:ascii="Arial" w:hAnsi="Arial" w:cs="Arial"/>
          <w:sz w:val="22"/>
          <w:szCs w:val="22"/>
          <w:lang w:val="it-IT"/>
        </w:rPr>
      </w:pPr>
    </w:p>
    <w:p w:rsidR="00104FBE" w:rsidRDefault="003559C9" w:rsidP="003559C9">
      <w:pPr>
        <w:pStyle w:val="Rientrocorpodeltesto"/>
        <w:spacing w:after="0" w:line="276" w:lineRule="auto"/>
        <w:ind w:left="720"/>
        <w:jc w:val="both"/>
        <w:rPr>
          <w:rFonts w:ascii="Arial" w:hAnsi="Arial" w:cs="Arial"/>
          <w:sz w:val="22"/>
          <w:szCs w:val="22"/>
          <w:lang w:val="it-IT"/>
        </w:rPr>
      </w:pPr>
      <w:r w:rsidRPr="003559C9">
        <w:rPr>
          <w:rFonts w:ascii="Arial" w:hAnsi="Arial" w:cs="Arial"/>
          <w:sz w:val="22"/>
          <w:szCs w:val="22"/>
          <w:lang w:val="it-IT"/>
        </w:rPr>
        <w:t>Il Consiglio, con l’intento di rendere più agevole la gestione delle pratiche studenti, delibera di autorizzare la segreteria a procedere d’ufficio nell’ applicare il regolamento tirocini del corso di laurea, laddove si prevede di</w:t>
      </w:r>
      <w:r w:rsidR="0056640B">
        <w:rPr>
          <w:rFonts w:ascii="Arial" w:hAnsi="Arial" w:cs="Arial"/>
          <w:sz w:val="22"/>
          <w:szCs w:val="22"/>
          <w:lang w:val="it-IT"/>
        </w:rPr>
        <w:t xml:space="preserve"> </w:t>
      </w:r>
      <w:r w:rsidRPr="003559C9">
        <w:rPr>
          <w:rFonts w:ascii="Arial" w:hAnsi="Arial" w:cs="Arial"/>
          <w:sz w:val="22"/>
          <w:szCs w:val="22"/>
          <w:lang w:val="it-IT"/>
        </w:rPr>
        <w:t>riconoscere un credito in sovrannumero ogni 25 ore (fino ad un massimo di 4 CFU, ovvero 100 ore), che eccedano le 50 previste dal tirocinio curriculare (2 CFU)</w:t>
      </w:r>
    </w:p>
    <w:p w:rsidR="00104FBE" w:rsidRDefault="00104FBE" w:rsidP="003559C9">
      <w:pPr>
        <w:pStyle w:val="Rientrocorpodeltesto"/>
        <w:spacing w:after="0"/>
        <w:ind w:left="720"/>
        <w:jc w:val="both"/>
        <w:rPr>
          <w:rFonts w:ascii="Arial" w:hAnsi="Arial" w:cs="Arial"/>
          <w:sz w:val="22"/>
          <w:szCs w:val="22"/>
          <w:lang w:val="it-IT"/>
        </w:rPr>
      </w:pPr>
    </w:p>
    <w:p w:rsidR="00EC3485" w:rsidRPr="002D7609" w:rsidRDefault="00EC3485" w:rsidP="003559C9">
      <w:pPr>
        <w:pStyle w:val="Rientrocorpodeltesto"/>
        <w:spacing w:after="0"/>
        <w:ind w:left="720"/>
        <w:jc w:val="both"/>
        <w:rPr>
          <w:rFonts w:ascii="Arial" w:hAnsi="Arial" w:cs="Arial"/>
          <w:sz w:val="22"/>
          <w:szCs w:val="22"/>
          <w:lang w:val="it-IT"/>
        </w:rPr>
      </w:pPr>
    </w:p>
    <w:p w:rsidR="001841AB" w:rsidRPr="002D7609" w:rsidRDefault="001841AB" w:rsidP="003559C9">
      <w:pPr>
        <w:pStyle w:val="Rientrocorpodeltesto"/>
        <w:numPr>
          <w:ilvl w:val="0"/>
          <w:numId w:val="3"/>
        </w:numPr>
        <w:spacing w:after="0" w:line="276" w:lineRule="auto"/>
        <w:jc w:val="both"/>
        <w:rPr>
          <w:rFonts w:ascii="Arial" w:hAnsi="Arial" w:cs="Arial"/>
          <w:b/>
          <w:sz w:val="22"/>
          <w:szCs w:val="22"/>
          <w:u w:val="single"/>
          <w:lang w:val="it-IT"/>
        </w:rPr>
      </w:pPr>
      <w:r w:rsidRPr="002D7609">
        <w:rPr>
          <w:rFonts w:ascii="Arial" w:hAnsi="Arial" w:cs="Arial"/>
          <w:b/>
          <w:sz w:val="22"/>
          <w:szCs w:val="22"/>
          <w:u w:val="single"/>
          <w:lang w:val="it-IT"/>
        </w:rPr>
        <w:t>PRATICHE STUDENTI</w:t>
      </w:r>
    </w:p>
    <w:p w:rsidR="001841AB" w:rsidRPr="002D7609" w:rsidRDefault="001841AB" w:rsidP="003559C9">
      <w:pPr>
        <w:pStyle w:val="Rientrocorpodeltesto"/>
        <w:spacing w:after="0" w:line="276" w:lineRule="auto"/>
        <w:ind w:left="720"/>
        <w:jc w:val="both"/>
        <w:rPr>
          <w:rFonts w:ascii="Arial" w:hAnsi="Arial" w:cs="Arial"/>
          <w:b/>
          <w:sz w:val="22"/>
          <w:szCs w:val="22"/>
          <w:u w:val="single"/>
          <w:lang w:val="it-IT"/>
        </w:rPr>
      </w:pPr>
    </w:p>
    <w:p w:rsidR="00A92FA5" w:rsidRPr="002D7609" w:rsidRDefault="00A92FA5" w:rsidP="003559C9">
      <w:pPr>
        <w:pStyle w:val="Rientrocorpodeltesto"/>
        <w:spacing w:after="0" w:line="276" w:lineRule="auto"/>
        <w:ind w:left="709"/>
        <w:jc w:val="both"/>
        <w:rPr>
          <w:rFonts w:ascii="Arial" w:hAnsi="Arial" w:cs="Arial"/>
          <w:sz w:val="22"/>
          <w:szCs w:val="22"/>
          <w:lang w:val="it-IT"/>
        </w:rPr>
      </w:pPr>
      <w:r w:rsidRPr="002D7609">
        <w:rPr>
          <w:rFonts w:ascii="Arial" w:hAnsi="Arial" w:cs="Arial"/>
          <w:sz w:val="22"/>
          <w:szCs w:val="22"/>
          <w:lang w:val="it-IT"/>
        </w:rPr>
        <w:t xml:space="preserve">Il Consiglio prende visione delle pratiche studenti, già vagliate dalla Segreteria Studenti, </w:t>
      </w:r>
    </w:p>
    <w:p w:rsidR="007406F8" w:rsidRDefault="00A92FA5" w:rsidP="003559C9">
      <w:pPr>
        <w:pStyle w:val="Rientrocorpodeltesto"/>
        <w:spacing w:after="0" w:line="276" w:lineRule="auto"/>
        <w:ind w:left="709"/>
        <w:jc w:val="both"/>
        <w:rPr>
          <w:rFonts w:ascii="Arial" w:hAnsi="Arial" w:cs="Arial"/>
          <w:sz w:val="22"/>
          <w:szCs w:val="22"/>
          <w:lang w:val="it-IT"/>
        </w:rPr>
      </w:pPr>
      <w:r w:rsidRPr="002D7609">
        <w:rPr>
          <w:rFonts w:ascii="Arial" w:hAnsi="Arial" w:cs="Arial"/>
          <w:sz w:val="22"/>
          <w:szCs w:val="22"/>
          <w:lang w:val="it-IT"/>
        </w:rPr>
        <w:t xml:space="preserve">Tutto ciò premesso, </w:t>
      </w:r>
      <w:r w:rsidR="007406F8">
        <w:rPr>
          <w:rFonts w:ascii="Arial" w:hAnsi="Arial" w:cs="Arial"/>
          <w:sz w:val="22"/>
          <w:szCs w:val="22"/>
          <w:lang w:val="it-IT"/>
        </w:rPr>
        <w:t xml:space="preserve">ritiene che la richiesta avanzata dalla studentessa Valentina Ripamonti, di sostituire con 5 CFU di tirocinio </w:t>
      </w:r>
      <w:r w:rsidR="001E09BF">
        <w:rPr>
          <w:rFonts w:ascii="Arial" w:hAnsi="Arial" w:cs="Arial"/>
          <w:sz w:val="22"/>
          <w:szCs w:val="22"/>
          <w:lang w:val="it-IT"/>
        </w:rPr>
        <w:t>l’esame a scelta vada respinta. Oltre a ciò</w:t>
      </w:r>
    </w:p>
    <w:p w:rsidR="00A92FA5" w:rsidRPr="002D7609" w:rsidRDefault="00A92FA5" w:rsidP="003559C9">
      <w:pPr>
        <w:pStyle w:val="Rientrocorpodeltesto"/>
        <w:spacing w:after="0" w:line="276" w:lineRule="auto"/>
        <w:ind w:left="709"/>
        <w:jc w:val="both"/>
        <w:rPr>
          <w:rFonts w:ascii="Arial" w:hAnsi="Arial" w:cs="Arial"/>
          <w:sz w:val="22"/>
          <w:szCs w:val="22"/>
          <w:lang w:val="it-IT"/>
        </w:rPr>
      </w:pPr>
    </w:p>
    <w:p w:rsidR="00A92FA5" w:rsidRPr="002D7609" w:rsidRDefault="00A92FA5" w:rsidP="003559C9">
      <w:pPr>
        <w:pStyle w:val="Rientrocorpodeltesto"/>
        <w:spacing w:after="0" w:line="276" w:lineRule="auto"/>
        <w:ind w:left="709"/>
        <w:jc w:val="both"/>
        <w:rPr>
          <w:rFonts w:ascii="Arial" w:hAnsi="Arial" w:cs="Arial"/>
          <w:sz w:val="22"/>
          <w:szCs w:val="22"/>
          <w:lang w:val="it-IT"/>
        </w:rPr>
      </w:pPr>
    </w:p>
    <w:p w:rsidR="00A92FA5" w:rsidRPr="002D7609" w:rsidRDefault="00A92FA5" w:rsidP="003559C9">
      <w:pPr>
        <w:pStyle w:val="Rientrocorpodeltesto"/>
        <w:spacing w:after="0" w:line="276" w:lineRule="auto"/>
        <w:ind w:firstLine="709"/>
        <w:jc w:val="center"/>
        <w:rPr>
          <w:rFonts w:ascii="Arial" w:hAnsi="Arial" w:cs="Arial"/>
          <w:sz w:val="22"/>
          <w:szCs w:val="22"/>
          <w:lang w:val="it-IT"/>
        </w:rPr>
      </w:pPr>
      <w:r w:rsidRPr="002D7609">
        <w:rPr>
          <w:rFonts w:ascii="Arial" w:hAnsi="Arial" w:cs="Arial"/>
          <w:sz w:val="22"/>
          <w:szCs w:val="22"/>
          <w:lang w:val="it-IT"/>
        </w:rPr>
        <w:t>IL CONSIGLIO DEL CORSO DI STUDI</w:t>
      </w:r>
    </w:p>
    <w:p w:rsidR="00A92FA5" w:rsidRPr="007406F8" w:rsidRDefault="007E16E2" w:rsidP="003559C9">
      <w:pPr>
        <w:pStyle w:val="Rientrocorpodeltesto"/>
        <w:spacing w:after="0" w:line="276" w:lineRule="auto"/>
        <w:ind w:firstLine="709"/>
        <w:jc w:val="center"/>
        <w:rPr>
          <w:rFonts w:ascii="Arial" w:hAnsi="Arial" w:cs="Arial"/>
          <w:sz w:val="22"/>
          <w:szCs w:val="22"/>
          <w:lang w:val="it-IT"/>
        </w:rPr>
      </w:pPr>
      <w:r w:rsidRPr="007406F8">
        <w:rPr>
          <w:rFonts w:ascii="Arial" w:hAnsi="Arial" w:cs="Arial"/>
          <w:sz w:val="22"/>
          <w:szCs w:val="22"/>
          <w:lang w:val="it-IT"/>
        </w:rPr>
        <w:t xml:space="preserve">APPROVA </w:t>
      </w:r>
    </w:p>
    <w:p w:rsidR="004D013F" w:rsidRPr="002D7609" w:rsidRDefault="004D013F" w:rsidP="003559C9">
      <w:pPr>
        <w:pStyle w:val="Rientrocorpodeltesto"/>
        <w:spacing w:after="0" w:line="276" w:lineRule="auto"/>
        <w:ind w:firstLine="709"/>
        <w:jc w:val="center"/>
        <w:rPr>
          <w:rFonts w:ascii="Arial" w:hAnsi="Arial" w:cs="Arial"/>
          <w:sz w:val="22"/>
          <w:szCs w:val="22"/>
          <w:lang w:val="it-IT"/>
        </w:rPr>
      </w:pPr>
    </w:p>
    <w:p w:rsidR="00A92FA5" w:rsidRPr="002D7609" w:rsidRDefault="007E16E2" w:rsidP="003559C9">
      <w:pPr>
        <w:pStyle w:val="Rientrocorpodeltesto"/>
        <w:spacing w:after="0" w:line="276" w:lineRule="auto"/>
        <w:ind w:left="709"/>
        <w:jc w:val="both"/>
        <w:rPr>
          <w:rFonts w:ascii="Arial" w:hAnsi="Arial" w:cs="Arial"/>
          <w:sz w:val="22"/>
          <w:szCs w:val="22"/>
          <w:lang w:val="it-IT"/>
        </w:rPr>
      </w:pPr>
      <w:r w:rsidRPr="002D7609">
        <w:rPr>
          <w:rFonts w:ascii="Arial" w:hAnsi="Arial" w:cs="Arial"/>
          <w:sz w:val="22"/>
          <w:szCs w:val="22"/>
          <w:lang w:val="it-IT"/>
        </w:rPr>
        <w:t>le</w:t>
      </w:r>
      <w:r w:rsidR="00A92FA5" w:rsidRPr="002D7609">
        <w:rPr>
          <w:rFonts w:ascii="Arial" w:hAnsi="Arial" w:cs="Arial"/>
          <w:sz w:val="22"/>
          <w:szCs w:val="22"/>
          <w:lang w:val="it-IT"/>
        </w:rPr>
        <w:t xml:space="preserve"> </w:t>
      </w:r>
      <w:r w:rsidR="007406F8">
        <w:rPr>
          <w:rFonts w:ascii="Arial" w:hAnsi="Arial" w:cs="Arial"/>
          <w:sz w:val="22"/>
          <w:szCs w:val="22"/>
          <w:lang w:val="it-IT"/>
        </w:rPr>
        <w:t xml:space="preserve">altre </w:t>
      </w:r>
      <w:r w:rsidR="00A92FA5" w:rsidRPr="002D7609">
        <w:rPr>
          <w:rFonts w:ascii="Arial" w:hAnsi="Arial" w:cs="Arial"/>
          <w:sz w:val="22"/>
          <w:szCs w:val="22"/>
          <w:lang w:val="it-IT"/>
        </w:rPr>
        <w:t>pratic</w:t>
      </w:r>
      <w:r w:rsidRPr="002D7609">
        <w:rPr>
          <w:rFonts w:ascii="Arial" w:hAnsi="Arial" w:cs="Arial"/>
          <w:sz w:val="22"/>
          <w:szCs w:val="22"/>
          <w:lang w:val="it-IT"/>
        </w:rPr>
        <w:t>he</w:t>
      </w:r>
      <w:r w:rsidR="00A92FA5" w:rsidRPr="002D7609">
        <w:rPr>
          <w:rFonts w:ascii="Arial" w:hAnsi="Arial" w:cs="Arial"/>
          <w:sz w:val="22"/>
          <w:szCs w:val="22"/>
          <w:lang w:val="it-IT"/>
        </w:rPr>
        <w:t xml:space="preserve"> studenti di cui </w:t>
      </w:r>
      <w:r w:rsidR="001D15C9">
        <w:rPr>
          <w:rFonts w:ascii="Arial" w:hAnsi="Arial" w:cs="Arial"/>
          <w:sz w:val="22"/>
          <w:szCs w:val="22"/>
          <w:lang w:val="it-IT"/>
        </w:rPr>
        <w:t>all’Allegato 4)</w:t>
      </w:r>
      <w:r w:rsidR="00A92FA5" w:rsidRPr="002D7609">
        <w:rPr>
          <w:rFonts w:ascii="Arial" w:hAnsi="Arial" w:cs="Arial"/>
          <w:sz w:val="22"/>
          <w:szCs w:val="22"/>
          <w:lang w:val="it-IT"/>
        </w:rPr>
        <w:t xml:space="preserve"> da ritenersi quale parte integrante del medesimo verbale.</w:t>
      </w:r>
    </w:p>
    <w:p w:rsidR="00FE40A4" w:rsidRPr="002D7609" w:rsidRDefault="00FE40A4" w:rsidP="003559C9">
      <w:pPr>
        <w:pStyle w:val="Rientrocorpodeltesto"/>
        <w:spacing w:after="0" w:line="276" w:lineRule="auto"/>
        <w:ind w:left="0"/>
        <w:jc w:val="both"/>
        <w:rPr>
          <w:rFonts w:ascii="Arial" w:hAnsi="Arial" w:cs="Arial"/>
          <w:sz w:val="22"/>
          <w:szCs w:val="22"/>
          <w:lang w:val="it-IT"/>
        </w:rPr>
      </w:pPr>
    </w:p>
    <w:p w:rsidR="00CC4373" w:rsidRPr="002D7609" w:rsidRDefault="00CC4373" w:rsidP="003559C9">
      <w:pPr>
        <w:pStyle w:val="Rientrocorpodeltesto"/>
        <w:spacing w:after="0" w:line="276" w:lineRule="auto"/>
        <w:ind w:left="0"/>
        <w:jc w:val="both"/>
        <w:rPr>
          <w:rFonts w:ascii="Arial" w:hAnsi="Arial" w:cs="Arial"/>
          <w:sz w:val="22"/>
          <w:szCs w:val="22"/>
          <w:lang w:val="it-IT"/>
        </w:rPr>
      </w:pPr>
    </w:p>
    <w:p w:rsidR="001841AB" w:rsidRPr="002D7609" w:rsidRDefault="001841AB" w:rsidP="003559C9">
      <w:pPr>
        <w:pStyle w:val="Rientrocorpodeltesto"/>
        <w:numPr>
          <w:ilvl w:val="0"/>
          <w:numId w:val="3"/>
        </w:numPr>
        <w:spacing w:after="0" w:line="276" w:lineRule="auto"/>
        <w:jc w:val="both"/>
        <w:rPr>
          <w:rFonts w:ascii="Arial" w:hAnsi="Arial" w:cs="Arial"/>
          <w:b/>
          <w:sz w:val="22"/>
          <w:szCs w:val="22"/>
          <w:u w:val="single"/>
          <w:lang w:val="it-IT"/>
        </w:rPr>
      </w:pPr>
      <w:r w:rsidRPr="002D7609">
        <w:rPr>
          <w:rFonts w:ascii="Arial" w:hAnsi="Arial" w:cs="Arial"/>
          <w:b/>
          <w:sz w:val="22"/>
          <w:szCs w:val="22"/>
          <w:u w:val="single"/>
          <w:lang w:val="it-IT"/>
        </w:rPr>
        <w:t>VARIE ED EVENTUALI</w:t>
      </w:r>
    </w:p>
    <w:p w:rsidR="006868C5" w:rsidRDefault="006868C5" w:rsidP="003559C9">
      <w:pPr>
        <w:pStyle w:val="Rientrocorpodeltesto"/>
        <w:spacing w:after="0" w:line="276" w:lineRule="auto"/>
        <w:ind w:left="709"/>
        <w:jc w:val="both"/>
        <w:rPr>
          <w:rFonts w:ascii="Arial" w:hAnsi="Arial" w:cs="Arial"/>
          <w:sz w:val="22"/>
          <w:szCs w:val="22"/>
          <w:lang w:val="it-IT"/>
        </w:rPr>
      </w:pPr>
    </w:p>
    <w:p w:rsidR="00F1069F" w:rsidRDefault="00D15039" w:rsidP="003559C9">
      <w:pPr>
        <w:pStyle w:val="Rientrocorpodeltesto"/>
        <w:spacing w:after="0" w:line="276" w:lineRule="auto"/>
        <w:ind w:left="709"/>
        <w:jc w:val="both"/>
        <w:rPr>
          <w:rFonts w:ascii="Arial" w:hAnsi="Arial" w:cs="Arial"/>
          <w:sz w:val="22"/>
          <w:szCs w:val="22"/>
          <w:lang w:val="it-IT"/>
        </w:rPr>
      </w:pPr>
      <w:r>
        <w:rPr>
          <w:rFonts w:ascii="Arial" w:hAnsi="Arial" w:cs="Arial"/>
          <w:sz w:val="22"/>
          <w:szCs w:val="22"/>
          <w:lang w:val="it-IT"/>
        </w:rPr>
        <w:t xml:space="preserve">Nessuna </w:t>
      </w:r>
    </w:p>
    <w:p w:rsidR="001841AB" w:rsidRPr="002D7609" w:rsidRDefault="008817A2" w:rsidP="003559C9">
      <w:pPr>
        <w:spacing w:line="276" w:lineRule="auto"/>
        <w:rPr>
          <w:rFonts w:ascii="Arial" w:hAnsi="Arial" w:cs="Arial"/>
          <w:sz w:val="22"/>
          <w:szCs w:val="22"/>
          <w:lang w:val="it-IT"/>
        </w:rPr>
      </w:pPr>
      <w:r w:rsidRPr="002D7609">
        <w:rPr>
          <w:rFonts w:ascii="Arial" w:hAnsi="Arial" w:cs="Arial"/>
          <w:sz w:val="22"/>
          <w:szCs w:val="22"/>
          <w:lang w:val="it-IT"/>
        </w:rPr>
        <w:t xml:space="preserve"> </w:t>
      </w:r>
    </w:p>
    <w:p w:rsidR="001841AB" w:rsidRPr="002D7609" w:rsidRDefault="001841AB" w:rsidP="003559C9">
      <w:pPr>
        <w:pStyle w:val="Rientrocorpodeltesto"/>
        <w:spacing w:after="0" w:line="276" w:lineRule="auto"/>
        <w:ind w:left="709"/>
        <w:jc w:val="both"/>
        <w:rPr>
          <w:rFonts w:ascii="Arial" w:hAnsi="Arial" w:cs="Arial"/>
          <w:sz w:val="22"/>
          <w:szCs w:val="22"/>
          <w:lang w:val="it-IT"/>
        </w:rPr>
      </w:pPr>
      <w:r w:rsidRPr="002D7609">
        <w:rPr>
          <w:rFonts w:ascii="Arial" w:hAnsi="Arial" w:cs="Arial"/>
          <w:sz w:val="22"/>
          <w:szCs w:val="22"/>
          <w:lang w:val="it-IT"/>
        </w:rPr>
        <w:t xml:space="preserve">Alle ore </w:t>
      </w:r>
      <w:r w:rsidR="007406F8">
        <w:rPr>
          <w:rFonts w:ascii="Arial" w:hAnsi="Arial" w:cs="Arial"/>
          <w:sz w:val="22"/>
          <w:szCs w:val="22"/>
          <w:lang w:val="it-IT"/>
        </w:rPr>
        <w:t>11.45</w:t>
      </w:r>
      <w:r w:rsidRPr="002D7609">
        <w:rPr>
          <w:rFonts w:ascii="Arial" w:hAnsi="Arial" w:cs="Arial"/>
          <w:sz w:val="22"/>
          <w:szCs w:val="22"/>
          <w:lang w:val="it-IT"/>
        </w:rPr>
        <w:t xml:space="preserve"> la Presidente dichiara </w:t>
      </w:r>
      <w:r w:rsidR="0056640B">
        <w:rPr>
          <w:rFonts w:ascii="Arial" w:hAnsi="Arial" w:cs="Arial"/>
          <w:sz w:val="22"/>
          <w:szCs w:val="22"/>
          <w:lang w:val="it-IT"/>
        </w:rPr>
        <w:t>conclusa</w:t>
      </w:r>
      <w:r w:rsidRPr="002D7609">
        <w:rPr>
          <w:rFonts w:ascii="Arial" w:hAnsi="Arial" w:cs="Arial"/>
          <w:sz w:val="22"/>
          <w:szCs w:val="22"/>
          <w:lang w:val="it-IT"/>
        </w:rPr>
        <w:t xml:space="preserve"> la riunione.</w:t>
      </w:r>
    </w:p>
    <w:p w:rsidR="00F6198B" w:rsidRPr="002D7609" w:rsidRDefault="00F6198B" w:rsidP="003559C9">
      <w:pPr>
        <w:rPr>
          <w:rFonts w:ascii="Arial" w:hAnsi="Arial" w:cs="Arial"/>
          <w:sz w:val="22"/>
          <w:szCs w:val="22"/>
          <w:lang w:val="it-IT"/>
        </w:rPr>
      </w:pPr>
    </w:p>
    <w:p w:rsidR="00F6198B" w:rsidRPr="002D7609" w:rsidRDefault="00F6198B" w:rsidP="003559C9">
      <w:pPr>
        <w:ind w:left="426"/>
        <w:jc w:val="center"/>
        <w:rPr>
          <w:rFonts w:ascii="Arial" w:hAnsi="Arial" w:cs="Arial"/>
          <w:sz w:val="22"/>
          <w:szCs w:val="22"/>
          <w:lang w:val="it-IT"/>
        </w:rPr>
      </w:pPr>
    </w:p>
    <w:p w:rsidR="00D67958" w:rsidRPr="002D7609" w:rsidRDefault="00B52485" w:rsidP="003559C9">
      <w:pPr>
        <w:rPr>
          <w:rFonts w:ascii="Arial" w:hAnsi="Arial" w:cs="Arial"/>
          <w:sz w:val="22"/>
          <w:szCs w:val="22"/>
          <w:lang w:val="it-IT"/>
        </w:rPr>
      </w:pPr>
      <w:r w:rsidRPr="002D7609">
        <w:rPr>
          <w:rFonts w:ascii="Arial" w:hAnsi="Arial" w:cs="Arial"/>
          <w:sz w:val="22"/>
          <w:szCs w:val="22"/>
          <w:lang w:val="it-IT"/>
        </w:rPr>
        <w:tab/>
      </w:r>
      <w:r w:rsidRPr="002D7609">
        <w:rPr>
          <w:rFonts w:ascii="Arial" w:hAnsi="Arial" w:cs="Arial"/>
          <w:sz w:val="22"/>
          <w:szCs w:val="22"/>
          <w:lang w:val="it-IT"/>
        </w:rPr>
        <w:tab/>
      </w:r>
      <w:r w:rsidRPr="002D7609">
        <w:rPr>
          <w:rFonts w:ascii="Arial" w:hAnsi="Arial" w:cs="Arial"/>
          <w:sz w:val="22"/>
          <w:szCs w:val="22"/>
          <w:lang w:val="it-IT"/>
        </w:rPr>
        <w:tab/>
      </w:r>
      <w:r w:rsidR="00F6198B" w:rsidRPr="002D7609">
        <w:rPr>
          <w:rFonts w:ascii="Arial" w:hAnsi="Arial" w:cs="Arial"/>
          <w:sz w:val="22"/>
          <w:szCs w:val="22"/>
          <w:lang w:val="it-IT"/>
        </w:rPr>
        <w:tab/>
      </w:r>
      <w:r w:rsidR="00F6198B" w:rsidRPr="002D7609">
        <w:rPr>
          <w:rFonts w:ascii="Arial" w:hAnsi="Arial" w:cs="Arial"/>
          <w:sz w:val="22"/>
          <w:szCs w:val="22"/>
          <w:lang w:val="it-IT"/>
        </w:rPr>
        <w:tab/>
      </w:r>
      <w:r w:rsidR="00F6198B" w:rsidRPr="002D7609">
        <w:rPr>
          <w:rFonts w:ascii="Arial" w:hAnsi="Arial" w:cs="Arial"/>
          <w:sz w:val="22"/>
          <w:szCs w:val="22"/>
          <w:lang w:val="it-IT"/>
        </w:rPr>
        <w:tab/>
      </w:r>
      <w:r w:rsidR="00F6198B" w:rsidRPr="002D7609">
        <w:rPr>
          <w:rFonts w:ascii="Arial" w:hAnsi="Arial" w:cs="Arial"/>
          <w:sz w:val="22"/>
          <w:szCs w:val="22"/>
          <w:lang w:val="it-IT"/>
        </w:rPr>
        <w:tab/>
      </w:r>
      <w:r w:rsidR="00CC4373" w:rsidRPr="002D7609">
        <w:rPr>
          <w:rFonts w:ascii="Arial" w:hAnsi="Arial" w:cs="Arial"/>
          <w:sz w:val="22"/>
          <w:szCs w:val="22"/>
          <w:lang w:val="it-IT"/>
        </w:rPr>
        <w:tab/>
      </w:r>
      <w:r w:rsidR="00CC4373" w:rsidRPr="002D7609">
        <w:rPr>
          <w:rFonts w:ascii="Arial" w:hAnsi="Arial" w:cs="Arial"/>
          <w:sz w:val="22"/>
          <w:szCs w:val="22"/>
          <w:lang w:val="it-IT"/>
        </w:rPr>
        <w:tab/>
      </w:r>
      <w:r w:rsidR="00FE6122" w:rsidRPr="002D7609">
        <w:rPr>
          <w:rFonts w:ascii="Arial" w:hAnsi="Arial" w:cs="Arial"/>
          <w:sz w:val="22"/>
          <w:szCs w:val="22"/>
          <w:lang w:val="it-IT"/>
        </w:rPr>
        <w:t>IL</w:t>
      </w:r>
      <w:r w:rsidR="00737DA0" w:rsidRPr="002D7609">
        <w:rPr>
          <w:rFonts w:ascii="Arial" w:hAnsi="Arial" w:cs="Arial"/>
          <w:sz w:val="22"/>
          <w:szCs w:val="22"/>
          <w:lang w:val="it-IT"/>
        </w:rPr>
        <w:t xml:space="preserve"> PRESIDENTE</w:t>
      </w:r>
    </w:p>
    <w:p w:rsidR="00D67958" w:rsidRPr="002D7609" w:rsidRDefault="00D67958" w:rsidP="003559C9">
      <w:pPr>
        <w:rPr>
          <w:rFonts w:ascii="Arial" w:hAnsi="Arial" w:cs="Arial"/>
          <w:sz w:val="22"/>
          <w:szCs w:val="22"/>
          <w:lang w:val="it-IT"/>
        </w:rPr>
      </w:pPr>
    </w:p>
    <w:p w:rsidR="00B52485" w:rsidRPr="002D7609" w:rsidRDefault="00B52485" w:rsidP="003559C9">
      <w:pPr>
        <w:ind w:left="5040"/>
        <w:jc w:val="center"/>
        <w:rPr>
          <w:rFonts w:ascii="Arial" w:hAnsi="Arial" w:cs="Arial"/>
          <w:sz w:val="22"/>
          <w:szCs w:val="22"/>
          <w:lang w:val="it-IT"/>
        </w:rPr>
      </w:pPr>
      <w:r w:rsidRPr="002D7609">
        <w:rPr>
          <w:rFonts w:ascii="Arial" w:hAnsi="Arial" w:cs="Arial"/>
          <w:sz w:val="22"/>
          <w:szCs w:val="22"/>
          <w:lang w:val="it-IT"/>
        </w:rPr>
        <w:t>_____________________</w:t>
      </w:r>
    </w:p>
    <w:p w:rsidR="00B52485" w:rsidRPr="002D7609" w:rsidRDefault="00B52485" w:rsidP="003559C9">
      <w:pPr>
        <w:ind w:left="5040"/>
        <w:jc w:val="center"/>
        <w:rPr>
          <w:rFonts w:ascii="Arial" w:hAnsi="Arial" w:cs="Arial"/>
          <w:sz w:val="16"/>
          <w:szCs w:val="22"/>
          <w:lang w:val="it-IT"/>
        </w:rPr>
      </w:pPr>
      <w:r w:rsidRPr="002D7609">
        <w:rPr>
          <w:rFonts w:ascii="Arial" w:hAnsi="Arial" w:cs="Arial"/>
          <w:sz w:val="16"/>
          <w:szCs w:val="22"/>
          <w:lang w:val="it-IT"/>
        </w:rPr>
        <w:t xml:space="preserve"> (prof.ssa Stefania Licini) </w:t>
      </w:r>
    </w:p>
    <w:p w:rsidR="00CC4373" w:rsidRPr="002D7609" w:rsidRDefault="00CC4373" w:rsidP="003559C9">
      <w:pPr>
        <w:ind w:left="5040"/>
        <w:jc w:val="center"/>
        <w:rPr>
          <w:rFonts w:ascii="Arial" w:hAnsi="Arial" w:cs="Arial"/>
          <w:sz w:val="22"/>
          <w:szCs w:val="22"/>
          <w:lang w:val="it-IT"/>
        </w:rPr>
      </w:pPr>
    </w:p>
    <w:p w:rsidR="00B52485" w:rsidRPr="002D7609" w:rsidRDefault="00F6198B" w:rsidP="003559C9">
      <w:pPr>
        <w:rPr>
          <w:rFonts w:ascii="Arial" w:hAnsi="Arial" w:cs="Arial"/>
          <w:sz w:val="22"/>
          <w:szCs w:val="22"/>
          <w:lang w:val="it-IT"/>
        </w:rPr>
      </w:pPr>
      <w:r w:rsidRPr="002D7609">
        <w:rPr>
          <w:rFonts w:ascii="Arial" w:hAnsi="Arial" w:cs="Arial"/>
          <w:sz w:val="22"/>
          <w:szCs w:val="22"/>
          <w:lang w:val="it-IT"/>
        </w:rPr>
        <w:t>IL SEGRETARIO VERBALIZZANTE</w:t>
      </w:r>
    </w:p>
    <w:p w:rsidR="00A305B2" w:rsidRPr="002D7609" w:rsidRDefault="00A305B2" w:rsidP="003559C9">
      <w:pPr>
        <w:ind w:firstLine="720"/>
        <w:rPr>
          <w:rFonts w:ascii="Arial" w:hAnsi="Arial" w:cs="Arial"/>
          <w:sz w:val="22"/>
          <w:szCs w:val="22"/>
          <w:lang w:val="it-IT"/>
        </w:rPr>
      </w:pPr>
    </w:p>
    <w:p w:rsidR="00D67958" w:rsidRPr="002D7609" w:rsidRDefault="00D67958" w:rsidP="003559C9">
      <w:pPr>
        <w:ind w:firstLine="720"/>
        <w:rPr>
          <w:rFonts w:ascii="Arial" w:hAnsi="Arial" w:cs="Arial"/>
          <w:sz w:val="22"/>
          <w:szCs w:val="22"/>
          <w:lang w:val="it-IT"/>
        </w:rPr>
      </w:pPr>
    </w:p>
    <w:p w:rsidR="001841AB" w:rsidRPr="002D7609" w:rsidRDefault="001841AB" w:rsidP="003559C9">
      <w:pPr>
        <w:ind w:firstLine="720"/>
        <w:rPr>
          <w:rFonts w:ascii="Arial" w:hAnsi="Arial" w:cs="Arial"/>
          <w:sz w:val="22"/>
          <w:szCs w:val="22"/>
          <w:lang w:val="it-IT"/>
        </w:rPr>
      </w:pPr>
      <w:r w:rsidRPr="002D7609">
        <w:rPr>
          <w:rFonts w:ascii="Arial" w:hAnsi="Arial" w:cs="Arial"/>
          <w:sz w:val="22"/>
          <w:szCs w:val="22"/>
          <w:lang w:val="it-IT"/>
        </w:rPr>
        <w:t>________________</w:t>
      </w:r>
    </w:p>
    <w:p w:rsidR="00C412A5" w:rsidRPr="002D7609" w:rsidRDefault="001F6B54" w:rsidP="003559C9">
      <w:pPr>
        <w:ind w:left="426" w:firstLine="294"/>
        <w:rPr>
          <w:rFonts w:ascii="Arial" w:hAnsi="Arial" w:cs="Arial"/>
          <w:sz w:val="22"/>
          <w:szCs w:val="22"/>
          <w:lang w:val="it-IT"/>
        </w:rPr>
      </w:pPr>
      <w:r w:rsidRPr="002D7609">
        <w:rPr>
          <w:rFonts w:ascii="Arial" w:hAnsi="Arial" w:cs="Arial"/>
          <w:sz w:val="16"/>
          <w:szCs w:val="22"/>
          <w:lang w:val="it-IT"/>
        </w:rPr>
        <w:t xml:space="preserve"> </w:t>
      </w:r>
      <w:r w:rsidR="001841AB" w:rsidRPr="002D7609">
        <w:rPr>
          <w:rFonts w:ascii="Arial" w:hAnsi="Arial" w:cs="Arial"/>
          <w:sz w:val="16"/>
          <w:szCs w:val="22"/>
          <w:lang w:val="it-IT"/>
        </w:rPr>
        <w:t>(</w:t>
      </w:r>
      <w:r w:rsidR="00A305B2" w:rsidRPr="002D7609">
        <w:rPr>
          <w:rFonts w:ascii="Arial" w:hAnsi="Arial" w:cs="Arial"/>
          <w:sz w:val="16"/>
          <w:szCs w:val="22"/>
          <w:lang w:val="it-IT"/>
        </w:rPr>
        <w:t>prof. aggr.</w:t>
      </w:r>
      <w:r w:rsidR="002D7609" w:rsidRPr="002D7609">
        <w:rPr>
          <w:rFonts w:ascii="Arial" w:hAnsi="Arial" w:cs="Arial"/>
          <w:sz w:val="16"/>
          <w:szCs w:val="22"/>
          <w:lang w:val="it-IT"/>
        </w:rPr>
        <w:t xml:space="preserve"> </w:t>
      </w:r>
      <w:r w:rsidR="00A305B2" w:rsidRPr="002D7609">
        <w:rPr>
          <w:rFonts w:ascii="Arial" w:hAnsi="Arial" w:cs="Arial"/>
          <w:sz w:val="16"/>
          <w:szCs w:val="22"/>
          <w:lang w:val="it-IT"/>
        </w:rPr>
        <w:t>Michele Brunelli</w:t>
      </w:r>
      <w:r w:rsidR="001841AB" w:rsidRPr="002D7609">
        <w:rPr>
          <w:rFonts w:ascii="Arial" w:hAnsi="Arial" w:cs="Arial"/>
          <w:sz w:val="16"/>
          <w:szCs w:val="22"/>
          <w:lang w:val="it-IT"/>
        </w:rPr>
        <w:t>)</w:t>
      </w:r>
    </w:p>
    <w:sectPr w:rsidR="00C412A5" w:rsidRPr="002D7609" w:rsidSect="004D013F">
      <w:footerReference w:type="default" r:id="rId10"/>
      <w:pgSz w:w="11906" w:h="16838"/>
      <w:pgMar w:top="1134" w:right="991" w:bottom="567" w:left="1134"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10B" w:rsidRDefault="007C110B">
      <w:r>
        <w:separator/>
      </w:r>
    </w:p>
  </w:endnote>
  <w:endnote w:type="continuationSeparator" w:id="0">
    <w:p w:rsidR="007C110B" w:rsidRDefault="007C1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5107"/>
      <w:docPartObj>
        <w:docPartGallery w:val="Page Numbers (Bottom of Page)"/>
        <w:docPartUnique/>
      </w:docPartObj>
    </w:sdtPr>
    <w:sdtEndPr/>
    <w:sdtContent>
      <w:sdt>
        <w:sdtPr>
          <w:id w:val="98381352"/>
          <w:docPartObj>
            <w:docPartGallery w:val="Page Numbers (Top of Page)"/>
            <w:docPartUnique/>
          </w:docPartObj>
        </w:sdtPr>
        <w:sdtEndPr/>
        <w:sdtContent>
          <w:p w:rsidR="00186D21" w:rsidRDefault="00186D21" w:rsidP="00A21C50">
            <w:pPr>
              <w:pStyle w:val="Pidipagina"/>
              <w:jc w:val="right"/>
            </w:pPr>
            <w:r>
              <w:t xml:space="preserve">Pagina </w:t>
            </w:r>
            <w:r w:rsidR="00E90E9C">
              <w:rPr>
                <w:b/>
              </w:rPr>
              <w:fldChar w:fldCharType="begin"/>
            </w:r>
            <w:r>
              <w:rPr>
                <w:b/>
              </w:rPr>
              <w:instrText>PAGE</w:instrText>
            </w:r>
            <w:r w:rsidR="00E90E9C">
              <w:rPr>
                <w:b/>
              </w:rPr>
              <w:fldChar w:fldCharType="separate"/>
            </w:r>
            <w:r w:rsidR="00CA5FF2">
              <w:rPr>
                <w:b/>
                <w:noProof/>
              </w:rPr>
              <w:t>4</w:t>
            </w:r>
            <w:r w:rsidR="00E90E9C">
              <w:rPr>
                <w:b/>
              </w:rPr>
              <w:fldChar w:fldCharType="end"/>
            </w:r>
            <w:r>
              <w:t xml:space="preserve"> di </w:t>
            </w:r>
            <w:r w:rsidR="00E90E9C">
              <w:rPr>
                <w:b/>
              </w:rPr>
              <w:fldChar w:fldCharType="begin"/>
            </w:r>
            <w:r>
              <w:rPr>
                <w:b/>
              </w:rPr>
              <w:instrText>NUMPAGES</w:instrText>
            </w:r>
            <w:r w:rsidR="00E90E9C">
              <w:rPr>
                <w:b/>
              </w:rPr>
              <w:fldChar w:fldCharType="separate"/>
            </w:r>
            <w:r w:rsidR="00CA5FF2">
              <w:rPr>
                <w:b/>
                <w:noProof/>
              </w:rPr>
              <w:t>4</w:t>
            </w:r>
            <w:r w:rsidR="00E90E9C">
              <w:rPr>
                <w:b/>
              </w:rPr>
              <w:fldChar w:fldCharType="end"/>
            </w:r>
          </w:p>
        </w:sdtContent>
      </w:sdt>
    </w:sdtContent>
  </w:sdt>
  <w:p w:rsidR="00186D21" w:rsidRDefault="00186D21">
    <w:pPr>
      <w:pStyle w:val="Pidipagina"/>
      <w:ind w:firstLine="180"/>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10B" w:rsidRDefault="007C110B">
      <w:r>
        <w:separator/>
      </w:r>
    </w:p>
  </w:footnote>
  <w:footnote w:type="continuationSeparator" w:id="0">
    <w:p w:rsidR="007C110B" w:rsidRDefault="007C1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8FE"/>
    <w:multiLevelType w:val="hybridMultilevel"/>
    <w:tmpl w:val="2116B0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22F4EB6"/>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EDE50FD"/>
    <w:multiLevelType w:val="hybridMultilevel"/>
    <w:tmpl w:val="FCE213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29D18BA"/>
    <w:multiLevelType w:val="hybridMultilevel"/>
    <w:tmpl w:val="BF82711E"/>
    <w:lvl w:ilvl="0" w:tplc="4546F97A">
      <w:start w:val="1"/>
      <w:numFmt w:val="decimal"/>
      <w:lvlText w:val="%1."/>
      <w:lvlJc w:val="left"/>
      <w:pPr>
        <w:tabs>
          <w:tab w:val="num" w:pos="720"/>
        </w:tabs>
        <w:ind w:left="720" w:hanging="360"/>
      </w:pPr>
      <w:rPr>
        <w:rFonts w:cs="Times New Roman" w:hint="default"/>
        <w:b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2AD84B66"/>
    <w:multiLevelType w:val="hybridMultilevel"/>
    <w:tmpl w:val="20D033C6"/>
    <w:lvl w:ilvl="0" w:tplc="A3CC3322">
      <w:start w:val="1"/>
      <w:numFmt w:val="decimal"/>
      <w:lvlText w:val="%1."/>
      <w:lvlJc w:val="left"/>
      <w:pPr>
        <w:tabs>
          <w:tab w:val="num" w:pos="720"/>
        </w:tabs>
        <w:ind w:left="720" w:hanging="360"/>
      </w:pPr>
      <w:rPr>
        <w:rFonts w:hint="default"/>
        <w:b/>
      </w:rPr>
    </w:lvl>
    <w:lvl w:ilvl="1" w:tplc="B5843870">
      <w:numFmt w:val="bullet"/>
      <w:lvlText w:val="-"/>
      <w:lvlJc w:val="left"/>
      <w:pPr>
        <w:tabs>
          <w:tab w:val="num" w:pos="1440"/>
        </w:tabs>
        <w:ind w:left="1440" w:hanging="360"/>
      </w:pPr>
      <w:rPr>
        <w:rFonts w:ascii="Arial" w:eastAsia="Times" w:hAnsi="Arial" w:cs="Aria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BD82DC3"/>
    <w:multiLevelType w:val="hybridMultilevel"/>
    <w:tmpl w:val="4036B76A"/>
    <w:lvl w:ilvl="0" w:tplc="EA4ABA72">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3870867"/>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BC07AA3"/>
    <w:multiLevelType w:val="hybridMultilevel"/>
    <w:tmpl w:val="FE34A4D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nsid w:val="428357B7"/>
    <w:multiLevelType w:val="hybridMultilevel"/>
    <w:tmpl w:val="59C40E20"/>
    <w:lvl w:ilvl="0" w:tplc="D9ECB8E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35D06F7"/>
    <w:multiLevelType w:val="hybridMultilevel"/>
    <w:tmpl w:val="339EA3DE"/>
    <w:lvl w:ilvl="0" w:tplc="0410000F">
      <w:start w:val="1"/>
      <w:numFmt w:val="decimal"/>
      <w:lvlText w:val="%1."/>
      <w:lvlJc w:val="left"/>
      <w:pPr>
        <w:ind w:left="720" w:hanging="360"/>
      </w:pPr>
      <w:rPr>
        <w:rFonts w:hint="default"/>
      </w:rPr>
    </w:lvl>
    <w:lvl w:ilvl="1" w:tplc="0D5CCB90">
      <w:start w:val="2"/>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FE10F22"/>
    <w:multiLevelType w:val="hybridMultilevel"/>
    <w:tmpl w:val="B7D2A896"/>
    <w:lvl w:ilvl="0" w:tplc="CB70277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6DC31B1F"/>
    <w:multiLevelType w:val="hybridMultilevel"/>
    <w:tmpl w:val="6034360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727668A0"/>
    <w:multiLevelType w:val="hybridMultilevel"/>
    <w:tmpl w:val="FC9E00EE"/>
    <w:lvl w:ilvl="0" w:tplc="0D5CCB90">
      <w:start w:val="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Arial (W1)"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1)"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1)"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291077B"/>
    <w:multiLevelType w:val="hybridMultilevel"/>
    <w:tmpl w:val="4036B76A"/>
    <w:lvl w:ilvl="0" w:tplc="EA4ABA72">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73275D8B"/>
    <w:multiLevelType w:val="hybridMultilevel"/>
    <w:tmpl w:val="269235D8"/>
    <w:lvl w:ilvl="0" w:tplc="0D5E20F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73E44D8E"/>
    <w:multiLevelType w:val="hybridMultilevel"/>
    <w:tmpl w:val="873EF6CC"/>
    <w:lvl w:ilvl="0" w:tplc="0D5CCB90">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Arial (W1)"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1)"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1)"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74F938A0"/>
    <w:multiLevelType w:val="hybridMultilevel"/>
    <w:tmpl w:val="D1984FF2"/>
    <w:lvl w:ilvl="0" w:tplc="CB680890">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7">
    <w:nsid w:val="7A4210DA"/>
    <w:multiLevelType w:val="hybridMultilevel"/>
    <w:tmpl w:val="7110D1CE"/>
    <w:lvl w:ilvl="0" w:tplc="A3CC3322">
      <w:start w:val="1"/>
      <w:numFmt w:val="decimal"/>
      <w:lvlText w:val="%1."/>
      <w:lvlJc w:val="left"/>
      <w:pPr>
        <w:tabs>
          <w:tab w:val="num" w:pos="720"/>
        </w:tabs>
        <w:ind w:left="720" w:hanging="360"/>
      </w:pPr>
      <w:rPr>
        <w:rFonts w:hint="default"/>
        <w:b/>
      </w:rPr>
    </w:lvl>
    <w:lvl w:ilvl="1" w:tplc="B5843870">
      <w:numFmt w:val="bullet"/>
      <w:lvlText w:val="-"/>
      <w:lvlJc w:val="left"/>
      <w:pPr>
        <w:tabs>
          <w:tab w:val="num" w:pos="1440"/>
        </w:tabs>
        <w:ind w:left="1440" w:hanging="360"/>
      </w:pPr>
      <w:rPr>
        <w:rFonts w:ascii="Arial" w:eastAsia="Times" w:hAnsi="Arial" w:cs="Aria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F5827E5"/>
    <w:multiLevelType w:val="hybridMultilevel"/>
    <w:tmpl w:val="339EA3DE"/>
    <w:lvl w:ilvl="0" w:tplc="0410000F">
      <w:start w:val="1"/>
      <w:numFmt w:val="decimal"/>
      <w:lvlText w:val="%1."/>
      <w:lvlJc w:val="left"/>
      <w:pPr>
        <w:ind w:left="720" w:hanging="360"/>
      </w:pPr>
      <w:rPr>
        <w:rFonts w:hint="default"/>
      </w:rPr>
    </w:lvl>
    <w:lvl w:ilvl="1" w:tplc="0D5CCB90">
      <w:start w:val="2"/>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18"/>
  </w:num>
  <w:num w:numId="4">
    <w:abstractNumId w:val="12"/>
  </w:num>
  <w:num w:numId="5">
    <w:abstractNumId w:val="15"/>
  </w:num>
  <w:num w:numId="6">
    <w:abstractNumId w:val="2"/>
  </w:num>
  <w:num w:numId="7">
    <w:abstractNumId w:val="11"/>
  </w:num>
  <w:num w:numId="8">
    <w:abstractNumId w:val="8"/>
  </w:num>
  <w:num w:numId="9">
    <w:abstractNumId w:val="13"/>
  </w:num>
  <w:num w:numId="10">
    <w:abstractNumId w:val="16"/>
  </w:num>
  <w:num w:numId="11">
    <w:abstractNumId w:val="4"/>
  </w:num>
  <w:num w:numId="12">
    <w:abstractNumId w:val="17"/>
  </w:num>
  <w:num w:numId="13">
    <w:abstractNumId w:val="14"/>
  </w:num>
  <w:num w:numId="14">
    <w:abstractNumId w:val="6"/>
  </w:num>
  <w:num w:numId="15">
    <w:abstractNumId w:val="1"/>
  </w:num>
  <w:num w:numId="16">
    <w:abstractNumId w:val="10"/>
  </w:num>
  <w:num w:numId="17">
    <w:abstractNumId w:val="7"/>
  </w:num>
  <w:num w:numId="18">
    <w:abstractNumId w:val="9"/>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3FF"/>
    <w:rsid w:val="0001709A"/>
    <w:rsid w:val="000202C7"/>
    <w:rsid w:val="00040C08"/>
    <w:rsid w:val="000443C5"/>
    <w:rsid w:val="0006416C"/>
    <w:rsid w:val="000715D8"/>
    <w:rsid w:val="00074EA0"/>
    <w:rsid w:val="00077A20"/>
    <w:rsid w:val="000A3F2F"/>
    <w:rsid w:val="000A4E7E"/>
    <w:rsid w:val="000B0BA8"/>
    <w:rsid w:val="000C0C95"/>
    <w:rsid w:val="000C549C"/>
    <w:rsid w:val="000D02BA"/>
    <w:rsid w:val="000E06CD"/>
    <w:rsid w:val="000E5EAF"/>
    <w:rsid w:val="000F68A3"/>
    <w:rsid w:val="00104FBE"/>
    <w:rsid w:val="00113ABE"/>
    <w:rsid w:val="00135546"/>
    <w:rsid w:val="00150096"/>
    <w:rsid w:val="001531FB"/>
    <w:rsid w:val="0015564A"/>
    <w:rsid w:val="0016516B"/>
    <w:rsid w:val="001665C8"/>
    <w:rsid w:val="0016711B"/>
    <w:rsid w:val="00176509"/>
    <w:rsid w:val="00183FFF"/>
    <w:rsid w:val="001841AB"/>
    <w:rsid w:val="00186D21"/>
    <w:rsid w:val="00192EDA"/>
    <w:rsid w:val="00194659"/>
    <w:rsid w:val="00196BC9"/>
    <w:rsid w:val="001C5A6F"/>
    <w:rsid w:val="001D15C9"/>
    <w:rsid w:val="001E09BF"/>
    <w:rsid w:val="001E1A69"/>
    <w:rsid w:val="001E2820"/>
    <w:rsid w:val="001F1B9C"/>
    <w:rsid w:val="001F6B54"/>
    <w:rsid w:val="0020151F"/>
    <w:rsid w:val="002133E0"/>
    <w:rsid w:val="00223F0C"/>
    <w:rsid w:val="00230CA3"/>
    <w:rsid w:val="00243E21"/>
    <w:rsid w:val="00247819"/>
    <w:rsid w:val="00283BA6"/>
    <w:rsid w:val="002B26C4"/>
    <w:rsid w:val="002D7609"/>
    <w:rsid w:val="002E276A"/>
    <w:rsid w:val="002F35B5"/>
    <w:rsid w:val="002F68C1"/>
    <w:rsid w:val="002F6A8D"/>
    <w:rsid w:val="0031537F"/>
    <w:rsid w:val="00316F87"/>
    <w:rsid w:val="00320C08"/>
    <w:rsid w:val="00322A68"/>
    <w:rsid w:val="00323500"/>
    <w:rsid w:val="0034523E"/>
    <w:rsid w:val="003559C9"/>
    <w:rsid w:val="003635CE"/>
    <w:rsid w:val="00366CCA"/>
    <w:rsid w:val="00374DA0"/>
    <w:rsid w:val="00380006"/>
    <w:rsid w:val="003940E9"/>
    <w:rsid w:val="003A5FD1"/>
    <w:rsid w:val="003B7630"/>
    <w:rsid w:val="003D0D2C"/>
    <w:rsid w:val="003E44B2"/>
    <w:rsid w:val="003E4666"/>
    <w:rsid w:val="003E5FA1"/>
    <w:rsid w:val="003F03A7"/>
    <w:rsid w:val="00402B33"/>
    <w:rsid w:val="00417CAE"/>
    <w:rsid w:val="00434DC2"/>
    <w:rsid w:val="00440E4B"/>
    <w:rsid w:val="00451C18"/>
    <w:rsid w:val="004626A0"/>
    <w:rsid w:val="00495A57"/>
    <w:rsid w:val="00496784"/>
    <w:rsid w:val="004A659A"/>
    <w:rsid w:val="004C0D94"/>
    <w:rsid w:val="004C3FEE"/>
    <w:rsid w:val="004D013F"/>
    <w:rsid w:val="004E15DF"/>
    <w:rsid w:val="004E7C85"/>
    <w:rsid w:val="00523F44"/>
    <w:rsid w:val="00527121"/>
    <w:rsid w:val="005602E9"/>
    <w:rsid w:val="0056640B"/>
    <w:rsid w:val="005822D5"/>
    <w:rsid w:val="00596C9D"/>
    <w:rsid w:val="005B20EA"/>
    <w:rsid w:val="005B25A0"/>
    <w:rsid w:val="005C2F43"/>
    <w:rsid w:val="005C449D"/>
    <w:rsid w:val="005C4AC2"/>
    <w:rsid w:val="005E63C9"/>
    <w:rsid w:val="005F352D"/>
    <w:rsid w:val="00604A33"/>
    <w:rsid w:val="00606A37"/>
    <w:rsid w:val="00606FC4"/>
    <w:rsid w:val="006131E3"/>
    <w:rsid w:val="006205F7"/>
    <w:rsid w:val="006471E6"/>
    <w:rsid w:val="00654CB1"/>
    <w:rsid w:val="006679F0"/>
    <w:rsid w:val="00672FD6"/>
    <w:rsid w:val="00674AD6"/>
    <w:rsid w:val="006769E9"/>
    <w:rsid w:val="0068462F"/>
    <w:rsid w:val="006868C5"/>
    <w:rsid w:val="006966CE"/>
    <w:rsid w:val="006A00EF"/>
    <w:rsid w:val="006A2AC1"/>
    <w:rsid w:val="006A43AC"/>
    <w:rsid w:val="006C2DF3"/>
    <w:rsid w:val="006D0328"/>
    <w:rsid w:val="006D5B98"/>
    <w:rsid w:val="006E1E65"/>
    <w:rsid w:val="00713DCB"/>
    <w:rsid w:val="00724234"/>
    <w:rsid w:val="00737DA0"/>
    <w:rsid w:val="007406F8"/>
    <w:rsid w:val="00755B42"/>
    <w:rsid w:val="00762D54"/>
    <w:rsid w:val="007745EB"/>
    <w:rsid w:val="007835B4"/>
    <w:rsid w:val="00790ECE"/>
    <w:rsid w:val="007A07FF"/>
    <w:rsid w:val="007A2BBF"/>
    <w:rsid w:val="007C110B"/>
    <w:rsid w:val="007E16E2"/>
    <w:rsid w:val="007F30A5"/>
    <w:rsid w:val="00802F78"/>
    <w:rsid w:val="008033C9"/>
    <w:rsid w:val="00811006"/>
    <w:rsid w:val="008167CF"/>
    <w:rsid w:val="008279EF"/>
    <w:rsid w:val="008325BC"/>
    <w:rsid w:val="00846880"/>
    <w:rsid w:val="00853F01"/>
    <w:rsid w:val="008709E3"/>
    <w:rsid w:val="00871BA3"/>
    <w:rsid w:val="008817A2"/>
    <w:rsid w:val="0088388D"/>
    <w:rsid w:val="008935DE"/>
    <w:rsid w:val="008A1658"/>
    <w:rsid w:val="008A279D"/>
    <w:rsid w:val="008C6B37"/>
    <w:rsid w:val="008C7AC9"/>
    <w:rsid w:val="008D0952"/>
    <w:rsid w:val="008D6D51"/>
    <w:rsid w:val="008D72F4"/>
    <w:rsid w:val="008E4486"/>
    <w:rsid w:val="008F769F"/>
    <w:rsid w:val="009061DF"/>
    <w:rsid w:val="00907487"/>
    <w:rsid w:val="00911F40"/>
    <w:rsid w:val="00914BD4"/>
    <w:rsid w:val="00920360"/>
    <w:rsid w:val="00946D3E"/>
    <w:rsid w:val="00954D71"/>
    <w:rsid w:val="00955E0C"/>
    <w:rsid w:val="00957D95"/>
    <w:rsid w:val="009609D1"/>
    <w:rsid w:val="00965BA4"/>
    <w:rsid w:val="009754C2"/>
    <w:rsid w:val="00985F2D"/>
    <w:rsid w:val="00991925"/>
    <w:rsid w:val="009B027C"/>
    <w:rsid w:val="009C63FF"/>
    <w:rsid w:val="009E1EA6"/>
    <w:rsid w:val="00A11B8D"/>
    <w:rsid w:val="00A21C50"/>
    <w:rsid w:val="00A23A41"/>
    <w:rsid w:val="00A305B2"/>
    <w:rsid w:val="00A544CA"/>
    <w:rsid w:val="00A54944"/>
    <w:rsid w:val="00A569D2"/>
    <w:rsid w:val="00A60975"/>
    <w:rsid w:val="00A92FA5"/>
    <w:rsid w:val="00A93531"/>
    <w:rsid w:val="00AA015E"/>
    <w:rsid w:val="00AA0F98"/>
    <w:rsid w:val="00AB1A5F"/>
    <w:rsid w:val="00AC6D34"/>
    <w:rsid w:val="00AD3097"/>
    <w:rsid w:val="00AD3704"/>
    <w:rsid w:val="00AE2463"/>
    <w:rsid w:val="00AE2679"/>
    <w:rsid w:val="00AE36EC"/>
    <w:rsid w:val="00AF3F86"/>
    <w:rsid w:val="00AF7000"/>
    <w:rsid w:val="00B01AF3"/>
    <w:rsid w:val="00B15A56"/>
    <w:rsid w:val="00B367A4"/>
    <w:rsid w:val="00B402A8"/>
    <w:rsid w:val="00B41473"/>
    <w:rsid w:val="00B452B1"/>
    <w:rsid w:val="00B52485"/>
    <w:rsid w:val="00B56F32"/>
    <w:rsid w:val="00B57574"/>
    <w:rsid w:val="00BA4A80"/>
    <w:rsid w:val="00C077AA"/>
    <w:rsid w:val="00C106CD"/>
    <w:rsid w:val="00C1451B"/>
    <w:rsid w:val="00C412A5"/>
    <w:rsid w:val="00C479B7"/>
    <w:rsid w:val="00C5359B"/>
    <w:rsid w:val="00C62F37"/>
    <w:rsid w:val="00C71518"/>
    <w:rsid w:val="00C77FEC"/>
    <w:rsid w:val="00C83520"/>
    <w:rsid w:val="00CA060D"/>
    <w:rsid w:val="00CA5FF2"/>
    <w:rsid w:val="00CC24E1"/>
    <w:rsid w:val="00CC4373"/>
    <w:rsid w:val="00CD07AE"/>
    <w:rsid w:val="00CD7E55"/>
    <w:rsid w:val="00CE187C"/>
    <w:rsid w:val="00CE3DAE"/>
    <w:rsid w:val="00CF7A7C"/>
    <w:rsid w:val="00D02212"/>
    <w:rsid w:val="00D15039"/>
    <w:rsid w:val="00D21585"/>
    <w:rsid w:val="00D33158"/>
    <w:rsid w:val="00D33CFB"/>
    <w:rsid w:val="00D41F2F"/>
    <w:rsid w:val="00D45F26"/>
    <w:rsid w:val="00D53251"/>
    <w:rsid w:val="00D64766"/>
    <w:rsid w:val="00D67958"/>
    <w:rsid w:val="00D7027F"/>
    <w:rsid w:val="00D9006D"/>
    <w:rsid w:val="00D9228B"/>
    <w:rsid w:val="00DA2957"/>
    <w:rsid w:val="00DC4F0A"/>
    <w:rsid w:val="00DD5C9A"/>
    <w:rsid w:val="00DE767D"/>
    <w:rsid w:val="00DF62EE"/>
    <w:rsid w:val="00E12EDC"/>
    <w:rsid w:val="00E144E4"/>
    <w:rsid w:val="00E147E5"/>
    <w:rsid w:val="00E26B23"/>
    <w:rsid w:val="00E42A5F"/>
    <w:rsid w:val="00E42B2F"/>
    <w:rsid w:val="00E5401B"/>
    <w:rsid w:val="00E90E9C"/>
    <w:rsid w:val="00EA2E1B"/>
    <w:rsid w:val="00EA54C0"/>
    <w:rsid w:val="00EA6055"/>
    <w:rsid w:val="00EC3485"/>
    <w:rsid w:val="00EC4F87"/>
    <w:rsid w:val="00EC5426"/>
    <w:rsid w:val="00F00495"/>
    <w:rsid w:val="00F05A04"/>
    <w:rsid w:val="00F1069F"/>
    <w:rsid w:val="00F35530"/>
    <w:rsid w:val="00F42F59"/>
    <w:rsid w:val="00F44A4C"/>
    <w:rsid w:val="00F6198B"/>
    <w:rsid w:val="00F72A89"/>
    <w:rsid w:val="00FB785F"/>
    <w:rsid w:val="00FC471C"/>
    <w:rsid w:val="00FC686E"/>
    <w:rsid w:val="00FD604E"/>
    <w:rsid w:val="00FE133D"/>
    <w:rsid w:val="00FE207E"/>
    <w:rsid w:val="00FE2771"/>
    <w:rsid w:val="00FE40A4"/>
    <w:rsid w:val="00FE4E2B"/>
    <w:rsid w:val="00FE61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GB" w:eastAsia="en-US"/>
    </w:rPr>
  </w:style>
  <w:style w:type="paragraph" w:styleId="Titolo1">
    <w:name w:val="heading 1"/>
    <w:basedOn w:val="Normale"/>
    <w:next w:val="Normale"/>
    <w:qFormat/>
    <w:pPr>
      <w:keepNext/>
      <w:jc w:val="center"/>
      <w:outlineLvl w:val="0"/>
    </w:pPr>
    <w:rPr>
      <w:b/>
      <w:bCs/>
      <w:color w:val="003366"/>
      <w:lang w:val="it-IT"/>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link w:val="PidipaginaCarattere"/>
    <w:uiPriority w:val="99"/>
    <w:pPr>
      <w:tabs>
        <w:tab w:val="center" w:pos="4153"/>
        <w:tab w:val="right" w:pos="8306"/>
      </w:tabs>
    </w:pPr>
  </w:style>
  <w:style w:type="paragraph" w:styleId="Corpotesto">
    <w:name w:val="Body Text"/>
    <w:basedOn w:val="Normale"/>
    <w:rPr>
      <w:sz w:val="28"/>
      <w:lang w:val="it-IT"/>
    </w:rPr>
  </w:style>
  <w:style w:type="paragraph" w:styleId="Rientrocorpodeltesto">
    <w:name w:val="Body Text Indent"/>
    <w:basedOn w:val="Normale"/>
    <w:link w:val="RientrocorpodeltestoCarattere"/>
    <w:rsid w:val="00E65481"/>
    <w:pPr>
      <w:spacing w:after="120"/>
      <w:ind w:left="283"/>
    </w:pPr>
  </w:style>
  <w:style w:type="character" w:customStyle="1" w:styleId="RientrocorpodeltestoCarattere">
    <w:name w:val="Rientro corpo del testo Carattere"/>
    <w:link w:val="Rientrocorpodeltesto"/>
    <w:rsid w:val="00E65481"/>
    <w:rPr>
      <w:sz w:val="24"/>
      <w:szCs w:val="24"/>
      <w:lang w:val="en-GB" w:eastAsia="en-US"/>
    </w:rPr>
  </w:style>
  <w:style w:type="paragraph" w:customStyle="1" w:styleId="puntiodg">
    <w:name w:val="punti odg"/>
    <w:basedOn w:val="Normale"/>
    <w:rsid w:val="00C62241"/>
    <w:rPr>
      <w:rFonts w:ascii="Times" w:eastAsia="Times" w:hAnsi="Times" w:cs="Arial"/>
      <w:szCs w:val="20"/>
      <w:lang w:val="it-IT" w:eastAsia="it-IT"/>
    </w:rPr>
  </w:style>
  <w:style w:type="paragraph" w:styleId="Paragrafoelenco">
    <w:name w:val="List Paragraph"/>
    <w:basedOn w:val="Normale"/>
    <w:uiPriority w:val="34"/>
    <w:qFormat/>
    <w:rsid w:val="001F1B9C"/>
    <w:pPr>
      <w:ind w:left="708"/>
    </w:pPr>
  </w:style>
  <w:style w:type="character" w:customStyle="1" w:styleId="PidipaginaCarattere">
    <w:name w:val="Piè di pagina Carattere"/>
    <w:link w:val="Pidipagina"/>
    <w:uiPriority w:val="99"/>
    <w:rsid w:val="00FE4E2B"/>
    <w:rPr>
      <w:sz w:val="24"/>
      <w:szCs w:val="24"/>
      <w:lang w:val="en-GB" w:eastAsia="en-US"/>
    </w:rPr>
  </w:style>
  <w:style w:type="paragraph" w:styleId="Testofumetto">
    <w:name w:val="Balloon Text"/>
    <w:basedOn w:val="Normale"/>
    <w:link w:val="TestofumettoCarattere"/>
    <w:rsid w:val="00985F2D"/>
    <w:rPr>
      <w:rFonts w:ascii="Tahoma" w:hAnsi="Tahoma" w:cs="Tahoma"/>
      <w:sz w:val="16"/>
      <w:szCs w:val="16"/>
    </w:rPr>
  </w:style>
  <w:style w:type="character" w:customStyle="1" w:styleId="TestofumettoCarattere">
    <w:name w:val="Testo fumetto Carattere"/>
    <w:basedOn w:val="Carpredefinitoparagrafo"/>
    <w:link w:val="Testofumetto"/>
    <w:rsid w:val="00985F2D"/>
    <w:rPr>
      <w:rFonts w:ascii="Tahoma" w:hAnsi="Tahoma" w:cs="Tahoma"/>
      <w:sz w:val="16"/>
      <w:szCs w:val="16"/>
      <w:lang w:val="en-GB" w:eastAsia="en-US"/>
    </w:rPr>
  </w:style>
  <w:style w:type="table" w:styleId="Grigliatabella">
    <w:name w:val="Table Grid"/>
    <w:basedOn w:val="Tabellanormale"/>
    <w:uiPriority w:val="59"/>
    <w:rsid w:val="008279E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link w:val="Rientrocorpodeltesto3Carattere"/>
    <w:semiHidden/>
    <w:unhideWhenUsed/>
    <w:rsid w:val="006D5B98"/>
    <w:pPr>
      <w:spacing w:after="120"/>
      <w:ind w:left="283"/>
    </w:pPr>
    <w:rPr>
      <w:rFonts w:ascii="Times" w:eastAsia="Times" w:hAnsi="Times"/>
      <w:sz w:val="16"/>
      <w:szCs w:val="16"/>
      <w:lang w:val="x-none" w:eastAsia="x-none"/>
    </w:rPr>
  </w:style>
  <w:style w:type="character" w:customStyle="1" w:styleId="Rientrocorpodeltesto3Carattere">
    <w:name w:val="Rientro corpo del testo 3 Carattere"/>
    <w:basedOn w:val="Carpredefinitoparagrafo"/>
    <w:link w:val="Rientrocorpodeltesto3"/>
    <w:semiHidden/>
    <w:rsid w:val="006D5B98"/>
    <w:rPr>
      <w:rFonts w:ascii="Times" w:eastAsia="Times" w:hAnsi="Times"/>
      <w:sz w:val="16"/>
      <w:szCs w:val="1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val="en-GB" w:eastAsia="en-US"/>
    </w:rPr>
  </w:style>
  <w:style w:type="paragraph" w:styleId="Titolo1">
    <w:name w:val="heading 1"/>
    <w:basedOn w:val="Normale"/>
    <w:next w:val="Normale"/>
    <w:qFormat/>
    <w:pPr>
      <w:keepNext/>
      <w:jc w:val="center"/>
      <w:outlineLvl w:val="0"/>
    </w:pPr>
    <w:rPr>
      <w:b/>
      <w:bCs/>
      <w:color w:val="003366"/>
      <w:lang w:val="it-IT"/>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link w:val="PidipaginaCarattere"/>
    <w:uiPriority w:val="99"/>
    <w:pPr>
      <w:tabs>
        <w:tab w:val="center" w:pos="4153"/>
        <w:tab w:val="right" w:pos="8306"/>
      </w:tabs>
    </w:pPr>
  </w:style>
  <w:style w:type="paragraph" w:styleId="Corpotesto">
    <w:name w:val="Body Text"/>
    <w:basedOn w:val="Normale"/>
    <w:rPr>
      <w:sz w:val="28"/>
      <w:lang w:val="it-IT"/>
    </w:rPr>
  </w:style>
  <w:style w:type="paragraph" w:styleId="Rientrocorpodeltesto">
    <w:name w:val="Body Text Indent"/>
    <w:basedOn w:val="Normale"/>
    <w:link w:val="RientrocorpodeltestoCarattere"/>
    <w:rsid w:val="00E65481"/>
    <w:pPr>
      <w:spacing w:after="120"/>
      <w:ind w:left="283"/>
    </w:pPr>
  </w:style>
  <w:style w:type="character" w:customStyle="1" w:styleId="RientrocorpodeltestoCarattere">
    <w:name w:val="Rientro corpo del testo Carattere"/>
    <w:link w:val="Rientrocorpodeltesto"/>
    <w:rsid w:val="00E65481"/>
    <w:rPr>
      <w:sz w:val="24"/>
      <w:szCs w:val="24"/>
      <w:lang w:val="en-GB" w:eastAsia="en-US"/>
    </w:rPr>
  </w:style>
  <w:style w:type="paragraph" w:customStyle="1" w:styleId="puntiodg">
    <w:name w:val="punti odg"/>
    <w:basedOn w:val="Normale"/>
    <w:rsid w:val="00C62241"/>
    <w:rPr>
      <w:rFonts w:ascii="Times" w:eastAsia="Times" w:hAnsi="Times" w:cs="Arial"/>
      <w:szCs w:val="20"/>
      <w:lang w:val="it-IT" w:eastAsia="it-IT"/>
    </w:rPr>
  </w:style>
  <w:style w:type="paragraph" w:styleId="Paragrafoelenco">
    <w:name w:val="List Paragraph"/>
    <w:basedOn w:val="Normale"/>
    <w:uiPriority w:val="34"/>
    <w:qFormat/>
    <w:rsid w:val="001F1B9C"/>
    <w:pPr>
      <w:ind w:left="708"/>
    </w:pPr>
  </w:style>
  <w:style w:type="character" w:customStyle="1" w:styleId="PidipaginaCarattere">
    <w:name w:val="Piè di pagina Carattere"/>
    <w:link w:val="Pidipagina"/>
    <w:uiPriority w:val="99"/>
    <w:rsid w:val="00FE4E2B"/>
    <w:rPr>
      <w:sz w:val="24"/>
      <w:szCs w:val="24"/>
      <w:lang w:val="en-GB" w:eastAsia="en-US"/>
    </w:rPr>
  </w:style>
  <w:style w:type="paragraph" w:styleId="Testofumetto">
    <w:name w:val="Balloon Text"/>
    <w:basedOn w:val="Normale"/>
    <w:link w:val="TestofumettoCarattere"/>
    <w:rsid w:val="00985F2D"/>
    <w:rPr>
      <w:rFonts w:ascii="Tahoma" w:hAnsi="Tahoma" w:cs="Tahoma"/>
      <w:sz w:val="16"/>
      <w:szCs w:val="16"/>
    </w:rPr>
  </w:style>
  <w:style w:type="character" w:customStyle="1" w:styleId="TestofumettoCarattere">
    <w:name w:val="Testo fumetto Carattere"/>
    <w:basedOn w:val="Carpredefinitoparagrafo"/>
    <w:link w:val="Testofumetto"/>
    <w:rsid w:val="00985F2D"/>
    <w:rPr>
      <w:rFonts w:ascii="Tahoma" w:hAnsi="Tahoma" w:cs="Tahoma"/>
      <w:sz w:val="16"/>
      <w:szCs w:val="16"/>
      <w:lang w:val="en-GB" w:eastAsia="en-US"/>
    </w:rPr>
  </w:style>
  <w:style w:type="table" w:styleId="Grigliatabella">
    <w:name w:val="Table Grid"/>
    <w:basedOn w:val="Tabellanormale"/>
    <w:uiPriority w:val="59"/>
    <w:rsid w:val="008279E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link w:val="Rientrocorpodeltesto3Carattere"/>
    <w:semiHidden/>
    <w:unhideWhenUsed/>
    <w:rsid w:val="006D5B98"/>
    <w:pPr>
      <w:spacing w:after="120"/>
      <w:ind w:left="283"/>
    </w:pPr>
    <w:rPr>
      <w:rFonts w:ascii="Times" w:eastAsia="Times" w:hAnsi="Times"/>
      <w:sz w:val="16"/>
      <w:szCs w:val="16"/>
      <w:lang w:val="x-none" w:eastAsia="x-none"/>
    </w:rPr>
  </w:style>
  <w:style w:type="character" w:customStyle="1" w:styleId="Rientrocorpodeltesto3Carattere">
    <w:name w:val="Rientro corpo del testo 3 Carattere"/>
    <w:basedOn w:val="Carpredefinitoparagrafo"/>
    <w:link w:val="Rientrocorpodeltesto3"/>
    <w:semiHidden/>
    <w:rsid w:val="006D5B98"/>
    <w:rPr>
      <w:rFonts w:ascii="Times" w:eastAsia="Times" w:hAnsi="Times"/>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132675">
      <w:bodyDiv w:val="1"/>
      <w:marLeft w:val="0"/>
      <w:marRight w:val="0"/>
      <w:marTop w:val="0"/>
      <w:marBottom w:val="0"/>
      <w:divBdr>
        <w:top w:val="none" w:sz="0" w:space="0" w:color="auto"/>
        <w:left w:val="none" w:sz="0" w:space="0" w:color="auto"/>
        <w:bottom w:val="none" w:sz="0" w:space="0" w:color="auto"/>
        <w:right w:val="none" w:sz="0" w:space="0" w:color="auto"/>
      </w:divBdr>
    </w:div>
    <w:div w:id="354111044">
      <w:bodyDiv w:val="1"/>
      <w:marLeft w:val="0"/>
      <w:marRight w:val="0"/>
      <w:marTop w:val="0"/>
      <w:marBottom w:val="0"/>
      <w:divBdr>
        <w:top w:val="none" w:sz="0" w:space="0" w:color="auto"/>
        <w:left w:val="none" w:sz="0" w:space="0" w:color="auto"/>
        <w:bottom w:val="none" w:sz="0" w:space="0" w:color="auto"/>
        <w:right w:val="none" w:sz="0" w:space="0" w:color="auto"/>
      </w:divBdr>
    </w:div>
    <w:div w:id="374544483">
      <w:bodyDiv w:val="1"/>
      <w:marLeft w:val="0"/>
      <w:marRight w:val="0"/>
      <w:marTop w:val="0"/>
      <w:marBottom w:val="0"/>
      <w:divBdr>
        <w:top w:val="none" w:sz="0" w:space="0" w:color="auto"/>
        <w:left w:val="none" w:sz="0" w:space="0" w:color="auto"/>
        <w:bottom w:val="none" w:sz="0" w:space="0" w:color="auto"/>
        <w:right w:val="none" w:sz="0" w:space="0" w:color="auto"/>
      </w:divBdr>
    </w:div>
    <w:div w:id="414590407">
      <w:bodyDiv w:val="1"/>
      <w:marLeft w:val="0"/>
      <w:marRight w:val="0"/>
      <w:marTop w:val="0"/>
      <w:marBottom w:val="0"/>
      <w:divBdr>
        <w:top w:val="none" w:sz="0" w:space="0" w:color="auto"/>
        <w:left w:val="none" w:sz="0" w:space="0" w:color="auto"/>
        <w:bottom w:val="none" w:sz="0" w:space="0" w:color="auto"/>
        <w:right w:val="none" w:sz="0" w:space="0" w:color="auto"/>
      </w:divBdr>
    </w:div>
    <w:div w:id="702706447">
      <w:bodyDiv w:val="1"/>
      <w:marLeft w:val="0"/>
      <w:marRight w:val="0"/>
      <w:marTop w:val="0"/>
      <w:marBottom w:val="0"/>
      <w:divBdr>
        <w:top w:val="none" w:sz="0" w:space="0" w:color="auto"/>
        <w:left w:val="none" w:sz="0" w:space="0" w:color="auto"/>
        <w:bottom w:val="none" w:sz="0" w:space="0" w:color="auto"/>
        <w:right w:val="none" w:sz="0" w:space="0" w:color="auto"/>
      </w:divBdr>
    </w:div>
    <w:div w:id="1375812508">
      <w:bodyDiv w:val="1"/>
      <w:marLeft w:val="0"/>
      <w:marRight w:val="0"/>
      <w:marTop w:val="0"/>
      <w:marBottom w:val="0"/>
      <w:divBdr>
        <w:top w:val="none" w:sz="0" w:space="0" w:color="auto"/>
        <w:left w:val="none" w:sz="0" w:space="0" w:color="auto"/>
        <w:bottom w:val="none" w:sz="0" w:space="0" w:color="auto"/>
        <w:right w:val="none" w:sz="0" w:space="0" w:color="auto"/>
      </w:divBdr>
    </w:div>
    <w:div w:id="1378123123">
      <w:bodyDiv w:val="1"/>
      <w:marLeft w:val="0"/>
      <w:marRight w:val="0"/>
      <w:marTop w:val="0"/>
      <w:marBottom w:val="0"/>
      <w:divBdr>
        <w:top w:val="none" w:sz="0" w:space="0" w:color="auto"/>
        <w:left w:val="none" w:sz="0" w:space="0" w:color="auto"/>
        <w:bottom w:val="none" w:sz="0" w:space="0" w:color="auto"/>
        <w:right w:val="none" w:sz="0" w:space="0" w:color="auto"/>
      </w:divBdr>
    </w:div>
    <w:div w:id="1631086718">
      <w:bodyDiv w:val="1"/>
      <w:marLeft w:val="0"/>
      <w:marRight w:val="0"/>
      <w:marTop w:val="0"/>
      <w:marBottom w:val="0"/>
      <w:divBdr>
        <w:top w:val="none" w:sz="0" w:space="0" w:color="auto"/>
        <w:left w:val="none" w:sz="0" w:space="0" w:color="auto"/>
        <w:bottom w:val="none" w:sz="0" w:space="0" w:color="auto"/>
        <w:right w:val="none" w:sz="0" w:space="0" w:color="auto"/>
      </w:divBdr>
    </w:div>
    <w:div w:id="1709379077">
      <w:bodyDiv w:val="1"/>
      <w:marLeft w:val="0"/>
      <w:marRight w:val="0"/>
      <w:marTop w:val="0"/>
      <w:marBottom w:val="0"/>
      <w:divBdr>
        <w:top w:val="none" w:sz="0" w:space="0" w:color="auto"/>
        <w:left w:val="none" w:sz="0" w:space="0" w:color="auto"/>
        <w:bottom w:val="none" w:sz="0" w:space="0" w:color="auto"/>
        <w:right w:val="none" w:sz="0" w:space="0" w:color="auto"/>
      </w:divBdr>
    </w:div>
    <w:div w:id="176144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1101C-9044-46E5-A507-5E2C275A1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1223</Words>
  <Characters>6977</Characters>
  <Application>Microsoft Office Word</Application>
  <DocSecurity>4</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Università di Milano</Company>
  <LinksUpToDate>false</LinksUpToDate>
  <CharactersWithSpaces>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ristori</dc:creator>
  <cp:lastModifiedBy>Elena Savoldelli</cp:lastModifiedBy>
  <cp:revision>2</cp:revision>
  <cp:lastPrinted>2015-02-20T09:35:00Z</cp:lastPrinted>
  <dcterms:created xsi:type="dcterms:W3CDTF">2015-12-14T09:24:00Z</dcterms:created>
  <dcterms:modified xsi:type="dcterms:W3CDTF">2015-12-14T09:24:00Z</dcterms:modified>
</cp:coreProperties>
</file>