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1AB" w:rsidRPr="002F68C1" w:rsidRDefault="00DE767D" w:rsidP="00CD7E55">
      <w:pPr>
        <w:pStyle w:val="Corpotesto"/>
        <w:jc w:val="both"/>
        <w:rPr>
          <w:rFonts w:ascii="Arial" w:hAnsi="Arial" w:cs="Arial"/>
          <w:sz w:val="22"/>
          <w:szCs w:val="22"/>
        </w:rPr>
      </w:pPr>
      <w:r w:rsidRPr="002F68C1">
        <w:rPr>
          <w:rFonts w:ascii="Arial" w:hAnsi="Arial" w:cs="Arial"/>
          <w:sz w:val="22"/>
          <w:szCs w:val="22"/>
        </w:rPr>
        <w:t xml:space="preserve"> </w:t>
      </w:r>
    </w:p>
    <w:p w:rsidR="001841AB" w:rsidRPr="002F68C1" w:rsidRDefault="001841AB" w:rsidP="00CD7E55">
      <w:pPr>
        <w:pStyle w:val="Corpotesto"/>
        <w:jc w:val="both"/>
        <w:rPr>
          <w:rFonts w:ascii="Arial" w:hAnsi="Arial" w:cs="Arial"/>
          <w:sz w:val="22"/>
          <w:szCs w:val="22"/>
        </w:rPr>
      </w:pPr>
    </w:p>
    <w:p w:rsidR="001841AB" w:rsidRPr="002F68C1" w:rsidRDefault="001841AB" w:rsidP="00CD7E55">
      <w:pPr>
        <w:pStyle w:val="Corpotesto"/>
        <w:jc w:val="both"/>
        <w:rPr>
          <w:rFonts w:ascii="Arial" w:hAnsi="Arial" w:cs="Arial"/>
          <w:sz w:val="22"/>
          <w:szCs w:val="22"/>
        </w:rPr>
      </w:pPr>
    </w:p>
    <w:p w:rsidR="00C71518" w:rsidRPr="002F68C1" w:rsidRDefault="00C71518" w:rsidP="00CD7E55">
      <w:pPr>
        <w:pStyle w:val="Corpotes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71518" w:rsidRPr="002F68C1" w:rsidRDefault="00C71518" w:rsidP="00C1451B">
      <w:pPr>
        <w:pStyle w:val="Corpotes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176509" w:rsidRPr="002F68C1" w:rsidRDefault="00451C18" w:rsidP="00CD7E55">
      <w:pPr>
        <w:pStyle w:val="Corpotes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noProof/>
          <w:sz w:val="22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-1013460</wp:posOffset>
                </wp:positionV>
                <wp:extent cx="895350" cy="80391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F2D" w:rsidRDefault="00985F2D">
                            <w:r>
                              <w:rPr>
                                <w:noProof/>
                                <w:lang w:val="it-IT" w:eastAsia="it-IT"/>
                              </w:rPr>
                              <w:drawing>
                                <wp:inline distT="0" distB="0" distL="0" distR="0">
                                  <wp:extent cx="714375" cy="714375"/>
                                  <wp:effectExtent l="19050" t="0" r="9525" b="0"/>
                                  <wp:docPr id="5" name="Immagine 5" descr="bergam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bergam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14375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-9pt;margin-top:-79.8pt;width:70.5pt;height:63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" filled="f" stroked="f">
                <v:textbox>
                  <w:txbxContent>
                    <w:p w:rsidR="00985F2D" w:rsidRDefault="00985F2D">
                      <w:r>
                        <w:rPr>
                          <w:noProof/>
                          <w:lang w:val="it-IT" w:eastAsia="it-IT"/>
                        </w:rPr>
                        <w:drawing>
                          <wp:inline distT="0" distB="0" distL="0" distR="0">
                            <wp:extent cx="714375" cy="714375"/>
                            <wp:effectExtent l="19050" t="0" r="9525" b="0"/>
                            <wp:docPr id="5" name="Immagine 5" descr="bergam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bergam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14375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320040</wp:posOffset>
                </wp:positionH>
                <wp:positionV relativeFrom="paragraph">
                  <wp:posOffset>-1101725</wp:posOffset>
                </wp:positionV>
                <wp:extent cx="5257800" cy="987425"/>
                <wp:effectExtent l="0" t="0" r="0" b="3175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987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F2D" w:rsidRDefault="00985F2D">
                            <w:pPr>
                              <w:rPr>
                                <w:sz w:val="32"/>
                              </w:rPr>
                            </w:pPr>
                          </w:p>
                          <w:p w:rsidR="00985F2D" w:rsidRDefault="00985F2D">
                            <w:pPr>
                              <w:pStyle w:val="Titolo1"/>
                              <w:spacing w:line="360" w:lineRule="auto"/>
                              <w:ind w:left="539" w:right="-465"/>
                              <w:jc w:val="left"/>
                              <w:rPr>
                                <w:rFonts w:ascii="Georgia" w:hAnsi="Georgia"/>
                                <w:color w:val="000080"/>
                                <w:sz w:val="30"/>
                              </w:rPr>
                            </w:pPr>
                            <w:r>
                              <w:rPr>
                                <w:rFonts w:ascii="Georgia" w:hAnsi="Georgia"/>
                                <w:color w:val="000080"/>
                                <w:sz w:val="32"/>
                              </w:rPr>
                              <w:t>UNIVERSITÀ DEGLI STUDI DI BERGAMO</w:t>
                            </w:r>
                          </w:p>
                          <w:p w:rsidR="00985F2D" w:rsidRDefault="00985F2D">
                            <w:pPr>
                              <w:pStyle w:val="Titolo1"/>
                              <w:ind w:left="539"/>
                              <w:jc w:val="left"/>
                              <w:rPr>
                                <w:rFonts w:ascii="Times" w:hAnsi="Times"/>
                                <w:bCs w:val="0"/>
                                <w:color w:val="E68D00"/>
                                <w:sz w:val="26"/>
                              </w:rPr>
                            </w:pPr>
                            <w:r>
                              <w:rPr>
                                <w:rFonts w:ascii="Georgia" w:hAnsi="Georgia"/>
                                <w:bCs w:val="0"/>
                                <w:color w:val="E68D00"/>
                                <w:sz w:val="26"/>
                              </w:rPr>
                              <w:t>DIPARTIMENTO DI LETTERE E FILOSOFIA</w:t>
                            </w:r>
                          </w:p>
                          <w:p w:rsidR="00985F2D" w:rsidRDefault="00985F2D">
                            <w:pPr>
                              <w:pStyle w:val="Intestazione"/>
                              <w:tabs>
                                <w:tab w:val="clear" w:pos="4153"/>
                                <w:tab w:val="clear" w:pos="8306"/>
                              </w:tabs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5.2pt;margin-top:-86.75pt;width:414pt;height:77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" o:allowincell="f" filled="f" stroked="f">
                <v:textbox>
                  <w:txbxContent>
                    <w:p w:rsidR="00985F2D" w:rsidRDefault="00985F2D">
                      <w:pPr>
                        <w:rPr>
                          <w:sz w:val="32"/>
                        </w:rPr>
                      </w:pPr>
                    </w:p>
                    <w:p w:rsidR="00985F2D" w:rsidRDefault="00985F2D">
                      <w:pPr>
                        <w:pStyle w:val="Titolo1"/>
                        <w:spacing w:line="360" w:lineRule="auto"/>
                        <w:ind w:left="539" w:right="-465"/>
                        <w:jc w:val="left"/>
                        <w:rPr>
                          <w:rFonts w:ascii="Georgia" w:hAnsi="Georgia"/>
                          <w:color w:val="000080"/>
                          <w:sz w:val="30"/>
                        </w:rPr>
                      </w:pPr>
                      <w:r>
                        <w:rPr>
                          <w:rFonts w:ascii="Georgia" w:hAnsi="Georgia"/>
                          <w:color w:val="000080"/>
                          <w:sz w:val="32"/>
                        </w:rPr>
                        <w:t>UNIVERSITÀ DEGLI STUDI DI BERGAMO</w:t>
                      </w:r>
                    </w:p>
                    <w:p w:rsidR="00985F2D" w:rsidRDefault="00985F2D">
                      <w:pPr>
                        <w:pStyle w:val="Titolo1"/>
                        <w:ind w:left="539"/>
                        <w:jc w:val="left"/>
                        <w:rPr>
                          <w:rFonts w:ascii="Times" w:hAnsi="Times"/>
                          <w:bCs w:val="0"/>
                          <w:color w:val="E68D00"/>
                          <w:sz w:val="26"/>
                        </w:rPr>
                      </w:pPr>
                      <w:r>
                        <w:rPr>
                          <w:rFonts w:ascii="Georgia" w:hAnsi="Georgia"/>
                          <w:bCs w:val="0"/>
                          <w:color w:val="E68D00"/>
                          <w:sz w:val="26"/>
                        </w:rPr>
                        <w:t>DIPARTIMENTO DI LETTERE E FILOSOFIA</w:t>
                      </w:r>
                    </w:p>
                    <w:p w:rsidR="00985F2D" w:rsidRDefault="00985F2D">
                      <w:pPr>
                        <w:pStyle w:val="Intestazione"/>
                        <w:tabs>
                          <w:tab w:val="clear" w:pos="4153"/>
                          <w:tab w:val="clear" w:pos="8306"/>
                        </w:tabs>
                        <w:rPr>
                          <w:lang w:val="it-I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935DE" w:rsidRPr="00CC4373">
        <w:rPr>
          <w:rFonts w:ascii="Arial" w:hAnsi="Arial" w:cs="Arial"/>
          <w:b/>
          <w:sz w:val="22"/>
          <w:szCs w:val="22"/>
          <w:u w:val="single"/>
        </w:rPr>
        <w:t>VERBAL</w:t>
      </w:r>
      <w:r w:rsidR="00176509" w:rsidRPr="00CC4373">
        <w:rPr>
          <w:rFonts w:ascii="Arial" w:hAnsi="Arial" w:cs="Arial"/>
          <w:b/>
          <w:sz w:val="22"/>
          <w:szCs w:val="22"/>
          <w:u w:val="single"/>
        </w:rPr>
        <w:t>E</w:t>
      </w:r>
      <w:r w:rsidR="00176509" w:rsidRPr="002F68C1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1841AB" w:rsidRPr="002F68C1" w:rsidRDefault="008033C9" w:rsidP="00CD7E55">
      <w:pPr>
        <w:pStyle w:val="Corpotes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2F68C1">
        <w:rPr>
          <w:rFonts w:ascii="Arial" w:hAnsi="Arial" w:cs="Arial"/>
          <w:b/>
          <w:sz w:val="22"/>
          <w:szCs w:val="22"/>
          <w:u w:val="single"/>
        </w:rPr>
        <w:t>CO</w:t>
      </w:r>
      <w:r w:rsidR="001841AB" w:rsidRPr="002F68C1">
        <w:rPr>
          <w:rFonts w:ascii="Arial" w:hAnsi="Arial" w:cs="Arial"/>
          <w:b/>
          <w:sz w:val="22"/>
          <w:szCs w:val="22"/>
          <w:u w:val="single"/>
        </w:rPr>
        <w:t>NSIGLIO DEL CORSO DI STUDI MAGISTRALE IN DIRITTI DELL’UOMO ED ETICA DELLA COOPERAZIONE INTERNAZIONALE</w:t>
      </w:r>
    </w:p>
    <w:p w:rsidR="001841AB" w:rsidRPr="002F68C1" w:rsidRDefault="001841AB" w:rsidP="00CD7E55">
      <w:pPr>
        <w:jc w:val="center"/>
        <w:rPr>
          <w:rFonts w:ascii="Arial" w:hAnsi="Arial" w:cs="Arial"/>
          <w:sz w:val="22"/>
          <w:szCs w:val="22"/>
          <w:lang w:val="it-IT"/>
        </w:rPr>
      </w:pPr>
    </w:p>
    <w:p w:rsidR="001841AB" w:rsidRPr="002F68C1" w:rsidRDefault="001841AB" w:rsidP="00CD7E55">
      <w:pPr>
        <w:jc w:val="center"/>
        <w:rPr>
          <w:rFonts w:ascii="Arial" w:hAnsi="Arial" w:cs="Arial"/>
          <w:sz w:val="22"/>
          <w:szCs w:val="22"/>
          <w:lang w:val="it-IT"/>
        </w:rPr>
      </w:pPr>
      <w:r w:rsidRPr="002F68C1">
        <w:rPr>
          <w:rFonts w:ascii="Arial" w:hAnsi="Arial" w:cs="Arial"/>
          <w:sz w:val="22"/>
          <w:szCs w:val="22"/>
          <w:lang w:val="it-IT"/>
        </w:rPr>
        <w:t xml:space="preserve">Verbale n. </w:t>
      </w:r>
      <w:r w:rsidR="00FE40A4">
        <w:rPr>
          <w:rFonts w:ascii="Arial" w:hAnsi="Arial" w:cs="Arial"/>
          <w:sz w:val="22"/>
          <w:szCs w:val="22"/>
          <w:lang w:val="it-IT"/>
        </w:rPr>
        <w:t>2</w:t>
      </w:r>
      <w:r w:rsidR="00D02212" w:rsidRPr="002F68C1">
        <w:rPr>
          <w:rFonts w:ascii="Arial" w:hAnsi="Arial" w:cs="Arial"/>
          <w:sz w:val="22"/>
          <w:szCs w:val="22"/>
          <w:lang w:val="it-IT"/>
        </w:rPr>
        <w:t>/2015</w:t>
      </w:r>
    </w:p>
    <w:p w:rsidR="001841AB" w:rsidRPr="002F68C1" w:rsidRDefault="001841AB" w:rsidP="00CD7E55">
      <w:pPr>
        <w:jc w:val="center"/>
        <w:rPr>
          <w:rFonts w:ascii="Arial" w:hAnsi="Arial" w:cs="Arial"/>
          <w:sz w:val="22"/>
          <w:szCs w:val="22"/>
          <w:lang w:val="it-IT"/>
        </w:rPr>
      </w:pPr>
    </w:p>
    <w:p w:rsidR="001841AB" w:rsidRPr="002F68C1" w:rsidRDefault="001841AB" w:rsidP="00CD7E55">
      <w:pPr>
        <w:pStyle w:val="Rientrocorpodeltesto"/>
        <w:tabs>
          <w:tab w:val="left" w:pos="5670"/>
        </w:tabs>
        <w:spacing w:after="0"/>
        <w:ind w:left="0"/>
        <w:jc w:val="both"/>
        <w:rPr>
          <w:rFonts w:ascii="Arial" w:hAnsi="Arial" w:cs="Arial"/>
          <w:sz w:val="22"/>
          <w:szCs w:val="22"/>
          <w:lang w:val="it-IT"/>
        </w:rPr>
      </w:pPr>
      <w:r w:rsidRPr="002F68C1">
        <w:rPr>
          <w:rFonts w:ascii="Arial" w:hAnsi="Arial" w:cs="Arial"/>
          <w:sz w:val="22"/>
          <w:szCs w:val="22"/>
          <w:lang w:val="it-IT"/>
        </w:rPr>
        <w:t xml:space="preserve">Il giorno </w:t>
      </w:r>
      <w:r w:rsidR="00FE40A4">
        <w:rPr>
          <w:rFonts w:ascii="Arial" w:hAnsi="Arial" w:cs="Arial"/>
          <w:sz w:val="22"/>
          <w:szCs w:val="22"/>
          <w:lang w:val="it-IT"/>
        </w:rPr>
        <w:t>lunedì 18/05/2015</w:t>
      </w:r>
      <w:r w:rsidR="00A54944" w:rsidRPr="002F68C1">
        <w:rPr>
          <w:rFonts w:ascii="Arial" w:hAnsi="Arial" w:cs="Arial"/>
          <w:sz w:val="22"/>
          <w:szCs w:val="22"/>
          <w:lang w:val="it-IT"/>
        </w:rPr>
        <w:t xml:space="preserve"> alle ore </w:t>
      </w:r>
      <w:r w:rsidR="00D9006D" w:rsidRPr="002F68C1">
        <w:rPr>
          <w:rFonts w:ascii="Arial" w:hAnsi="Arial" w:cs="Arial"/>
          <w:sz w:val="22"/>
          <w:szCs w:val="22"/>
          <w:lang w:val="it-IT"/>
        </w:rPr>
        <w:t>1</w:t>
      </w:r>
      <w:r w:rsidR="00FE40A4">
        <w:rPr>
          <w:rFonts w:ascii="Arial" w:hAnsi="Arial" w:cs="Arial"/>
          <w:sz w:val="22"/>
          <w:szCs w:val="22"/>
          <w:lang w:val="it-IT"/>
        </w:rPr>
        <w:t>2:30</w:t>
      </w:r>
      <w:r w:rsidRPr="002F68C1">
        <w:rPr>
          <w:rFonts w:ascii="Arial" w:hAnsi="Arial" w:cs="Arial"/>
          <w:sz w:val="22"/>
          <w:szCs w:val="22"/>
          <w:lang w:val="it-IT"/>
        </w:rPr>
        <w:t xml:space="preserve"> presso la sede universitaria di via dei Caniana n. 2, aula </w:t>
      </w:r>
      <w:r w:rsidR="00FE40A4">
        <w:rPr>
          <w:rFonts w:ascii="Arial" w:hAnsi="Arial" w:cs="Arial"/>
          <w:sz w:val="22"/>
          <w:szCs w:val="22"/>
          <w:lang w:val="it-IT"/>
        </w:rPr>
        <w:t>17</w:t>
      </w:r>
      <w:r w:rsidRPr="002F68C1">
        <w:rPr>
          <w:rFonts w:ascii="Arial" w:hAnsi="Arial" w:cs="Arial"/>
          <w:sz w:val="22"/>
          <w:szCs w:val="22"/>
          <w:lang w:val="it-IT"/>
        </w:rPr>
        <w:t xml:space="preserve"> si è riunito – previa convocazione prot. n. </w:t>
      </w:r>
      <w:r w:rsidR="00FE40A4">
        <w:rPr>
          <w:rFonts w:ascii="Arial" w:hAnsi="Arial" w:cs="Arial"/>
          <w:sz w:val="22"/>
          <w:szCs w:val="22"/>
          <w:lang w:val="it-IT"/>
        </w:rPr>
        <w:t>14605</w:t>
      </w:r>
      <w:r w:rsidRPr="002F68C1">
        <w:rPr>
          <w:rFonts w:ascii="Arial" w:hAnsi="Arial" w:cs="Arial"/>
          <w:sz w:val="22"/>
          <w:szCs w:val="22"/>
          <w:lang w:val="it-IT"/>
        </w:rPr>
        <w:t xml:space="preserve">/II/19 del </w:t>
      </w:r>
      <w:r w:rsidR="00FE40A4">
        <w:rPr>
          <w:rFonts w:ascii="Arial" w:hAnsi="Arial" w:cs="Arial"/>
          <w:sz w:val="22"/>
          <w:szCs w:val="22"/>
          <w:lang w:val="it-IT"/>
        </w:rPr>
        <w:t>13/05</w:t>
      </w:r>
      <w:r w:rsidR="001531FB" w:rsidRPr="002F68C1">
        <w:rPr>
          <w:rFonts w:ascii="Arial" w:hAnsi="Arial" w:cs="Arial"/>
          <w:sz w:val="22"/>
          <w:szCs w:val="22"/>
          <w:lang w:val="it-IT"/>
        </w:rPr>
        <w:t>/2015</w:t>
      </w:r>
      <w:r w:rsidRPr="002F68C1">
        <w:rPr>
          <w:rFonts w:ascii="Arial" w:hAnsi="Arial" w:cs="Arial"/>
          <w:sz w:val="22"/>
          <w:szCs w:val="22"/>
          <w:lang w:val="it-IT"/>
        </w:rPr>
        <w:t xml:space="preserve"> – il CONSIGLIO DEL CORSO DI STUDI magistrale in </w:t>
      </w:r>
      <w:r w:rsidRPr="002F68C1">
        <w:rPr>
          <w:rFonts w:ascii="Arial" w:hAnsi="Arial" w:cs="Arial"/>
          <w:i/>
          <w:sz w:val="22"/>
          <w:szCs w:val="22"/>
          <w:lang w:val="it-IT"/>
        </w:rPr>
        <w:t>Diritti dell’uomo ed etica della cooperazione internazionale</w:t>
      </w:r>
      <w:r w:rsidRPr="002F68C1">
        <w:rPr>
          <w:rFonts w:ascii="Arial" w:hAnsi="Arial" w:cs="Arial"/>
          <w:sz w:val="22"/>
          <w:szCs w:val="22"/>
          <w:lang w:val="it-IT"/>
        </w:rPr>
        <w:t xml:space="preserve"> dell’Università degli Studi di Bergamo- per la trattazione del seguente</w:t>
      </w:r>
    </w:p>
    <w:p w:rsidR="00C71518" w:rsidRPr="002F68C1" w:rsidRDefault="00C71518" w:rsidP="00CD7E55">
      <w:pPr>
        <w:pStyle w:val="Rientrocorpodeltesto"/>
        <w:tabs>
          <w:tab w:val="left" w:pos="5670"/>
        </w:tabs>
        <w:spacing w:after="0"/>
        <w:ind w:left="0"/>
        <w:jc w:val="both"/>
        <w:rPr>
          <w:rFonts w:ascii="Arial" w:hAnsi="Arial" w:cs="Arial"/>
          <w:sz w:val="22"/>
          <w:szCs w:val="22"/>
          <w:lang w:val="it-IT"/>
        </w:rPr>
      </w:pPr>
    </w:p>
    <w:p w:rsidR="001841AB" w:rsidRPr="002F68C1" w:rsidRDefault="001841AB" w:rsidP="00CD7E55">
      <w:pPr>
        <w:pStyle w:val="Rientrocorpodeltesto"/>
        <w:spacing w:after="0"/>
        <w:ind w:left="0"/>
        <w:jc w:val="center"/>
        <w:rPr>
          <w:rFonts w:ascii="Arial" w:hAnsi="Arial" w:cs="Arial"/>
          <w:sz w:val="22"/>
          <w:szCs w:val="22"/>
          <w:lang w:val="it-IT"/>
        </w:rPr>
      </w:pPr>
      <w:r w:rsidRPr="002F68C1">
        <w:rPr>
          <w:rFonts w:ascii="Arial" w:hAnsi="Arial" w:cs="Arial"/>
          <w:sz w:val="22"/>
          <w:szCs w:val="22"/>
          <w:lang w:val="it-IT"/>
        </w:rPr>
        <w:t>ORDINE DEL GIORNO</w:t>
      </w:r>
    </w:p>
    <w:p w:rsidR="00C71518" w:rsidRPr="002F68C1" w:rsidRDefault="00C71518" w:rsidP="00CD7E55">
      <w:pPr>
        <w:pStyle w:val="Rientrocorpodeltesto"/>
        <w:spacing w:after="0"/>
        <w:ind w:left="0"/>
        <w:jc w:val="center"/>
        <w:rPr>
          <w:rFonts w:ascii="Arial" w:hAnsi="Arial" w:cs="Arial"/>
          <w:sz w:val="22"/>
          <w:szCs w:val="22"/>
          <w:lang w:val="it-IT"/>
        </w:rPr>
      </w:pPr>
    </w:p>
    <w:p w:rsidR="00FE40A4" w:rsidRPr="00FE40A4" w:rsidRDefault="00FE40A4" w:rsidP="00FE40A4">
      <w:pPr>
        <w:pStyle w:val="Rientrocorpodeltesto"/>
        <w:numPr>
          <w:ilvl w:val="0"/>
          <w:numId w:val="9"/>
        </w:numPr>
        <w:spacing w:after="0"/>
        <w:ind w:right="-522"/>
        <w:jc w:val="both"/>
        <w:rPr>
          <w:rFonts w:ascii="Arial" w:hAnsi="Arial" w:cs="Arial"/>
          <w:sz w:val="22"/>
          <w:szCs w:val="22"/>
          <w:lang w:val="it-IT"/>
        </w:rPr>
      </w:pPr>
      <w:r w:rsidRPr="00FE40A4">
        <w:rPr>
          <w:rFonts w:ascii="Arial" w:hAnsi="Arial" w:cs="Arial"/>
          <w:sz w:val="22"/>
          <w:szCs w:val="22"/>
          <w:lang w:val="it-IT"/>
        </w:rPr>
        <w:t>Approvazione del verbale n. 1/2015 del 17/02/2015</w:t>
      </w:r>
    </w:p>
    <w:p w:rsidR="00FE40A4" w:rsidRPr="00FE40A4" w:rsidRDefault="00FE40A4" w:rsidP="00FE40A4">
      <w:pPr>
        <w:pStyle w:val="Rientrocorpodeltesto"/>
        <w:numPr>
          <w:ilvl w:val="0"/>
          <w:numId w:val="9"/>
        </w:numPr>
        <w:spacing w:after="0"/>
        <w:ind w:right="-522"/>
        <w:jc w:val="both"/>
        <w:rPr>
          <w:rFonts w:ascii="Arial" w:hAnsi="Arial" w:cs="Arial"/>
          <w:sz w:val="22"/>
          <w:szCs w:val="22"/>
          <w:lang w:val="it-IT"/>
        </w:rPr>
      </w:pPr>
      <w:r w:rsidRPr="00FE40A4">
        <w:rPr>
          <w:rFonts w:ascii="Arial" w:hAnsi="Arial" w:cs="Arial"/>
          <w:sz w:val="22"/>
          <w:szCs w:val="22"/>
          <w:lang w:val="it-IT"/>
        </w:rPr>
        <w:t>Comunicazioni del Presidente</w:t>
      </w:r>
    </w:p>
    <w:p w:rsidR="00FE40A4" w:rsidRPr="00FE40A4" w:rsidRDefault="00FE40A4" w:rsidP="00FE40A4">
      <w:pPr>
        <w:pStyle w:val="Rientrocorpodeltesto"/>
        <w:numPr>
          <w:ilvl w:val="0"/>
          <w:numId w:val="9"/>
        </w:numPr>
        <w:spacing w:after="0"/>
        <w:ind w:right="-522"/>
        <w:jc w:val="both"/>
        <w:rPr>
          <w:rFonts w:ascii="Arial" w:hAnsi="Arial" w:cs="Arial"/>
          <w:sz w:val="22"/>
          <w:szCs w:val="22"/>
          <w:lang w:val="it-IT"/>
        </w:rPr>
      </w:pPr>
      <w:r w:rsidRPr="00FE40A4">
        <w:rPr>
          <w:rFonts w:ascii="Arial" w:hAnsi="Arial" w:cs="Arial"/>
          <w:sz w:val="22"/>
          <w:szCs w:val="22"/>
          <w:lang w:val="it-IT"/>
        </w:rPr>
        <w:t>Programmi insegnamenti</w:t>
      </w:r>
    </w:p>
    <w:p w:rsidR="00FE40A4" w:rsidRPr="00FE40A4" w:rsidRDefault="00FE40A4" w:rsidP="00FE40A4">
      <w:pPr>
        <w:pStyle w:val="Rientrocorpodeltesto"/>
        <w:numPr>
          <w:ilvl w:val="0"/>
          <w:numId w:val="9"/>
        </w:numPr>
        <w:spacing w:after="0"/>
        <w:ind w:right="-522"/>
        <w:jc w:val="both"/>
        <w:rPr>
          <w:rFonts w:ascii="Arial" w:hAnsi="Arial" w:cs="Arial"/>
          <w:sz w:val="22"/>
          <w:szCs w:val="22"/>
          <w:lang w:val="it-IT"/>
        </w:rPr>
      </w:pPr>
      <w:r w:rsidRPr="00FE40A4">
        <w:rPr>
          <w:rFonts w:ascii="Arial" w:hAnsi="Arial" w:cs="Arial"/>
          <w:sz w:val="22"/>
          <w:szCs w:val="22"/>
          <w:lang w:val="it-IT"/>
        </w:rPr>
        <w:t>Impegno didattico dei ricercatori</w:t>
      </w:r>
    </w:p>
    <w:p w:rsidR="00FE40A4" w:rsidRPr="00FE40A4" w:rsidRDefault="00FE40A4" w:rsidP="00FE40A4">
      <w:pPr>
        <w:pStyle w:val="Rientrocorpodeltesto"/>
        <w:numPr>
          <w:ilvl w:val="0"/>
          <w:numId w:val="9"/>
        </w:numPr>
        <w:spacing w:after="0"/>
        <w:ind w:right="-522"/>
        <w:jc w:val="both"/>
        <w:rPr>
          <w:rFonts w:ascii="Arial" w:hAnsi="Arial" w:cs="Arial"/>
          <w:sz w:val="22"/>
          <w:szCs w:val="22"/>
          <w:lang w:val="it-IT"/>
        </w:rPr>
      </w:pPr>
      <w:r w:rsidRPr="00FE40A4">
        <w:rPr>
          <w:rFonts w:ascii="Arial" w:hAnsi="Arial" w:cs="Arial"/>
          <w:sz w:val="22"/>
          <w:szCs w:val="22"/>
          <w:lang w:val="it-IT"/>
        </w:rPr>
        <w:t>Pratiche studenti</w:t>
      </w:r>
    </w:p>
    <w:p w:rsidR="00FE40A4" w:rsidRPr="00FE40A4" w:rsidRDefault="00FE40A4" w:rsidP="00FE40A4">
      <w:pPr>
        <w:pStyle w:val="Rientrocorpodeltesto"/>
        <w:numPr>
          <w:ilvl w:val="0"/>
          <w:numId w:val="9"/>
        </w:numPr>
        <w:spacing w:after="0"/>
        <w:ind w:right="-522"/>
        <w:jc w:val="both"/>
        <w:rPr>
          <w:rFonts w:ascii="Arial" w:hAnsi="Arial" w:cs="Arial"/>
          <w:sz w:val="22"/>
          <w:szCs w:val="22"/>
          <w:lang w:val="it-IT"/>
        </w:rPr>
      </w:pPr>
      <w:r w:rsidRPr="00FE40A4">
        <w:rPr>
          <w:rFonts w:ascii="Arial" w:hAnsi="Arial" w:cs="Arial"/>
          <w:sz w:val="22"/>
          <w:szCs w:val="22"/>
          <w:lang w:val="it-IT"/>
        </w:rPr>
        <w:t>Pratiche studenti Erasmus</w:t>
      </w:r>
    </w:p>
    <w:p w:rsidR="00FE40A4" w:rsidRDefault="00FE40A4" w:rsidP="00FE40A4">
      <w:pPr>
        <w:pStyle w:val="Rientrocorpodeltesto"/>
        <w:numPr>
          <w:ilvl w:val="0"/>
          <w:numId w:val="9"/>
        </w:numPr>
        <w:spacing w:after="0"/>
        <w:ind w:right="-522"/>
        <w:jc w:val="both"/>
        <w:rPr>
          <w:rFonts w:ascii="Arial" w:hAnsi="Arial" w:cs="Arial"/>
          <w:lang w:val="it-IT"/>
        </w:rPr>
      </w:pPr>
      <w:r w:rsidRPr="00FE40A4">
        <w:rPr>
          <w:rFonts w:ascii="Arial" w:hAnsi="Arial" w:cs="Arial"/>
          <w:sz w:val="22"/>
          <w:szCs w:val="22"/>
          <w:lang w:val="it-IT"/>
        </w:rPr>
        <w:t>Varie ed eventuali</w:t>
      </w:r>
    </w:p>
    <w:p w:rsidR="00FE40A4" w:rsidRDefault="00FE40A4" w:rsidP="00CD7E55">
      <w:pPr>
        <w:pStyle w:val="Rientrocorpodeltesto"/>
        <w:spacing w:after="0"/>
        <w:ind w:left="0"/>
        <w:jc w:val="both"/>
        <w:rPr>
          <w:rFonts w:ascii="Arial" w:hAnsi="Arial" w:cs="Arial"/>
          <w:sz w:val="22"/>
          <w:szCs w:val="22"/>
          <w:lang w:val="it-IT"/>
        </w:rPr>
      </w:pPr>
    </w:p>
    <w:p w:rsidR="00FE40A4" w:rsidRDefault="00FE40A4" w:rsidP="00CD7E55">
      <w:pPr>
        <w:pStyle w:val="Rientrocorpodeltesto"/>
        <w:spacing w:after="0"/>
        <w:ind w:left="0"/>
        <w:jc w:val="both"/>
        <w:rPr>
          <w:rFonts w:ascii="Arial" w:hAnsi="Arial" w:cs="Arial"/>
          <w:sz w:val="22"/>
          <w:szCs w:val="22"/>
          <w:lang w:val="it-IT"/>
        </w:rPr>
      </w:pPr>
    </w:p>
    <w:p w:rsidR="001841AB" w:rsidRPr="002F68C1" w:rsidRDefault="001841AB" w:rsidP="00CD7E55">
      <w:pPr>
        <w:pStyle w:val="Rientrocorpodeltesto"/>
        <w:spacing w:after="0"/>
        <w:ind w:left="0"/>
        <w:jc w:val="both"/>
        <w:rPr>
          <w:rFonts w:ascii="Arial" w:hAnsi="Arial" w:cs="Arial"/>
          <w:sz w:val="22"/>
          <w:szCs w:val="22"/>
          <w:lang w:val="it-IT"/>
        </w:rPr>
      </w:pPr>
      <w:r w:rsidRPr="002F68C1">
        <w:rPr>
          <w:rFonts w:ascii="Arial" w:hAnsi="Arial" w:cs="Arial"/>
          <w:sz w:val="22"/>
          <w:szCs w:val="22"/>
          <w:lang w:val="it-IT"/>
        </w:rPr>
        <w:t>All’inizio della seduta il Consiglio risulta essere così composto:</w:t>
      </w:r>
    </w:p>
    <w:p w:rsidR="00C71518" w:rsidRPr="002F68C1" w:rsidRDefault="00C71518" w:rsidP="00CD7E55">
      <w:pPr>
        <w:pStyle w:val="Rientrocorpodeltesto"/>
        <w:spacing w:after="0"/>
        <w:ind w:left="0"/>
        <w:jc w:val="both"/>
        <w:rPr>
          <w:rFonts w:ascii="Arial" w:hAnsi="Arial" w:cs="Arial"/>
          <w:sz w:val="22"/>
          <w:szCs w:val="22"/>
          <w:lang w:val="it-IT"/>
        </w:rPr>
      </w:pPr>
    </w:p>
    <w:tbl>
      <w:tblPr>
        <w:tblW w:w="9133" w:type="dxa"/>
        <w:tblInd w:w="1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2"/>
        <w:gridCol w:w="1544"/>
        <w:gridCol w:w="1335"/>
        <w:gridCol w:w="1381"/>
        <w:gridCol w:w="1253"/>
        <w:gridCol w:w="1138"/>
      </w:tblGrid>
      <w:tr w:rsidR="001841AB" w:rsidRPr="002F68C1">
        <w:trPr>
          <w:trHeight w:val="456"/>
        </w:trPr>
        <w:tc>
          <w:tcPr>
            <w:tcW w:w="4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2F68C1" w:rsidRDefault="001841AB" w:rsidP="00CD7E5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F68C1">
              <w:rPr>
                <w:rFonts w:ascii="Arial" w:hAnsi="Arial" w:cs="Arial"/>
                <w:b/>
                <w:bCs/>
                <w:sz w:val="22"/>
                <w:szCs w:val="22"/>
              </w:rPr>
              <w:t>PROFESSORI DI II FASCIA: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AB" w:rsidRPr="002F68C1" w:rsidRDefault="001841AB" w:rsidP="00CD7E5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F68C1">
              <w:rPr>
                <w:rFonts w:ascii="Arial" w:hAnsi="Arial" w:cs="Arial"/>
                <w:b/>
                <w:bCs/>
                <w:sz w:val="22"/>
                <w:szCs w:val="22"/>
              </w:rPr>
              <w:t>Presenti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AB" w:rsidRPr="002F68C1" w:rsidRDefault="001841AB" w:rsidP="00CD7E5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F68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Giustificati 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AB" w:rsidRPr="002F68C1" w:rsidRDefault="001841AB" w:rsidP="00CD7E5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F68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Assenti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2F68C1" w:rsidRDefault="00E5401B" w:rsidP="00CD7E5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F68C1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1841AB" w:rsidRPr="002F68C1">
              <w:rPr>
                <w:rFonts w:ascii="Arial" w:hAnsi="Arial" w:cs="Arial"/>
                <w:b/>
                <w:bCs/>
                <w:sz w:val="22"/>
                <w:szCs w:val="22"/>
              </w:rPr>
              <w:t>ote </w:t>
            </w:r>
          </w:p>
        </w:tc>
      </w:tr>
      <w:tr w:rsidR="001841AB" w:rsidRPr="002F68C1" w:rsidTr="004A659A">
        <w:trPr>
          <w:trHeight w:val="276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2F68C1" w:rsidRDefault="001841AB" w:rsidP="00CD7E55">
            <w:pPr>
              <w:rPr>
                <w:rFonts w:ascii="Arial" w:hAnsi="Arial" w:cs="Arial"/>
                <w:sz w:val="22"/>
                <w:szCs w:val="22"/>
              </w:rPr>
            </w:pPr>
            <w:r w:rsidRPr="002F68C1">
              <w:rPr>
                <w:rFonts w:ascii="Arial" w:hAnsi="Arial" w:cs="Arial"/>
                <w:sz w:val="22"/>
                <w:szCs w:val="22"/>
              </w:rPr>
              <w:t>Prof. Stefania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2F68C1" w:rsidRDefault="001841AB" w:rsidP="00CD7E5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F68C1">
              <w:rPr>
                <w:rFonts w:ascii="Arial" w:hAnsi="Arial" w:cs="Arial"/>
                <w:sz w:val="22"/>
                <w:szCs w:val="22"/>
              </w:rPr>
              <w:t>GANDOLFI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1AB" w:rsidRPr="002F68C1" w:rsidRDefault="001841AB" w:rsidP="00CD7E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AB" w:rsidRPr="002F68C1" w:rsidRDefault="008F769F" w:rsidP="00CD7E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AB" w:rsidRPr="002F68C1" w:rsidRDefault="001841AB" w:rsidP="00CD7E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2F68C1" w:rsidRDefault="001841AB" w:rsidP="00CD7E5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841AB" w:rsidRPr="002F68C1" w:rsidTr="004A659A">
        <w:trPr>
          <w:trHeight w:val="276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2F68C1" w:rsidRDefault="001841AB" w:rsidP="00CD7E55">
            <w:pPr>
              <w:rPr>
                <w:rFonts w:ascii="Arial" w:hAnsi="Arial" w:cs="Arial"/>
                <w:sz w:val="22"/>
                <w:szCs w:val="22"/>
              </w:rPr>
            </w:pPr>
            <w:r w:rsidRPr="002F68C1">
              <w:rPr>
                <w:rFonts w:ascii="Arial" w:hAnsi="Arial" w:cs="Arial"/>
                <w:sz w:val="22"/>
                <w:szCs w:val="22"/>
              </w:rPr>
              <w:t>Prof. Stefania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2F68C1" w:rsidRDefault="001841AB" w:rsidP="00CD7E5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F68C1">
              <w:rPr>
                <w:rFonts w:ascii="Arial" w:hAnsi="Arial" w:cs="Arial"/>
                <w:sz w:val="22"/>
                <w:szCs w:val="22"/>
              </w:rPr>
              <w:t>LICINI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1AB" w:rsidRPr="002F68C1" w:rsidRDefault="008F769F" w:rsidP="00CD7E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AB" w:rsidRPr="002F68C1" w:rsidRDefault="001841AB" w:rsidP="00CD7E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AB" w:rsidRPr="002F68C1" w:rsidRDefault="001841AB" w:rsidP="00CD7E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2F68C1" w:rsidRDefault="001841AB" w:rsidP="00CD7E5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841AB" w:rsidRPr="002F68C1" w:rsidTr="004A659A">
        <w:trPr>
          <w:trHeight w:val="276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2F68C1" w:rsidRDefault="001841AB" w:rsidP="00CD7E55">
            <w:pPr>
              <w:rPr>
                <w:rFonts w:ascii="Arial" w:hAnsi="Arial" w:cs="Arial"/>
                <w:sz w:val="22"/>
                <w:szCs w:val="22"/>
              </w:rPr>
            </w:pPr>
            <w:r w:rsidRPr="002F68C1">
              <w:rPr>
                <w:rFonts w:ascii="Arial" w:hAnsi="Arial" w:cs="Arial"/>
                <w:sz w:val="22"/>
                <w:szCs w:val="22"/>
              </w:rPr>
              <w:t>Prof. Simona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2F68C1" w:rsidRDefault="001841AB" w:rsidP="00CD7E5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F68C1">
              <w:rPr>
                <w:rFonts w:ascii="Arial" w:hAnsi="Arial" w:cs="Arial"/>
                <w:sz w:val="22"/>
                <w:szCs w:val="22"/>
              </w:rPr>
              <w:t>MORI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1AB" w:rsidRPr="002F68C1" w:rsidRDefault="008F769F" w:rsidP="00CD7E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AB" w:rsidRPr="002F68C1" w:rsidRDefault="001841AB" w:rsidP="00CD7E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AB" w:rsidRPr="002F68C1" w:rsidRDefault="001841AB" w:rsidP="00CD7E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2F68C1" w:rsidRDefault="001841AB" w:rsidP="00CD7E5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841AB" w:rsidRPr="002F68C1" w:rsidTr="004A659A">
        <w:trPr>
          <w:trHeight w:val="288"/>
        </w:trPr>
        <w:tc>
          <w:tcPr>
            <w:tcW w:w="248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1841AB" w:rsidRPr="002F68C1" w:rsidRDefault="001841AB" w:rsidP="00CD7E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1841AB" w:rsidRPr="002F68C1" w:rsidRDefault="001841AB" w:rsidP="00CD7E55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1841AB" w:rsidRPr="002F68C1" w:rsidRDefault="001841AB" w:rsidP="00CD7E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1841AB" w:rsidRPr="002F68C1" w:rsidRDefault="001841AB" w:rsidP="00CD7E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1841AB" w:rsidRPr="002F68C1" w:rsidRDefault="001841AB" w:rsidP="00CD7E5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1841AB" w:rsidRPr="002F68C1" w:rsidRDefault="001841AB" w:rsidP="00CD7E5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841AB" w:rsidRPr="002F68C1">
        <w:trPr>
          <w:trHeight w:val="630"/>
        </w:trPr>
        <w:tc>
          <w:tcPr>
            <w:tcW w:w="40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F68C1" w:rsidRDefault="001841AB" w:rsidP="00CD7E5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F68C1">
              <w:rPr>
                <w:rFonts w:ascii="Arial" w:hAnsi="Arial" w:cs="Arial"/>
                <w:b/>
                <w:bCs/>
                <w:sz w:val="22"/>
                <w:szCs w:val="22"/>
              </w:rPr>
              <w:t>PROFESSORI AGGREGATI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F68C1" w:rsidRDefault="001841AB" w:rsidP="00CD7E5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F68C1">
              <w:rPr>
                <w:rFonts w:ascii="Arial" w:hAnsi="Arial" w:cs="Arial"/>
                <w:b/>
                <w:bCs/>
                <w:sz w:val="22"/>
                <w:szCs w:val="22"/>
              </w:rPr>
              <w:t>Presenti</w:t>
            </w: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F68C1" w:rsidRDefault="001841AB" w:rsidP="00CD7E5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F68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Giustificati </w:t>
            </w: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F68C1" w:rsidRDefault="001841AB" w:rsidP="00CD7E5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F68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Assenti </w:t>
            </w: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2F68C1" w:rsidRDefault="00E5401B" w:rsidP="00CD7E5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F68C1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1841AB" w:rsidRPr="002F68C1">
              <w:rPr>
                <w:rFonts w:ascii="Arial" w:hAnsi="Arial" w:cs="Arial"/>
                <w:b/>
                <w:bCs/>
                <w:sz w:val="22"/>
                <w:szCs w:val="22"/>
              </w:rPr>
              <w:t>ote </w:t>
            </w:r>
          </w:p>
        </w:tc>
      </w:tr>
      <w:tr w:rsidR="001841AB" w:rsidRPr="002F68C1">
        <w:trPr>
          <w:trHeight w:val="276"/>
        </w:trPr>
        <w:tc>
          <w:tcPr>
            <w:tcW w:w="2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1AB" w:rsidRPr="002F68C1" w:rsidRDefault="001841AB" w:rsidP="00CD7E55">
            <w:pPr>
              <w:rPr>
                <w:rFonts w:ascii="Arial" w:hAnsi="Arial" w:cs="Arial"/>
                <w:sz w:val="22"/>
                <w:szCs w:val="22"/>
              </w:rPr>
            </w:pPr>
            <w:r w:rsidRPr="002F68C1">
              <w:rPr>
                <w:rFonts w:ascii="Arial" w:hAnsi="Arial" w:cs="Arial"/>
                <w:sz w:val="22"/>
                <w:szCs w:val="22"/>
              </w:rPr>
              <w:t xml:space="preserve">Prof. aggr. Michele </w:t>
            </w: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1AB" w:rsidRPr="002F68C1" w:rsidRDefault="001841AB" w:rsidP="00CD7E55">
            <w:pPr>
              <w:rPr>
                <w:rFonts w:ascii="Arial" w:hAnsi="Arial" w:cs="Arial"/>
                <w:sz w:val="22"/>
                <w:szCs w:val="22"/>
              </w:rPr>
            </w:pPr>
            <w:r w:rsidRPr="002F68C1">
              <w:rPr>
                <w:rFonts w:ascii="Arial" w:hAnsi="Arial" w:cs="Arial"/>
                <w:sz w:val="22"/>
                <w:szCs w:val="22"/>
              </w:rPr>
              <w:t>BRUNELLI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F68C1" w:rsidRDefault="008F769F" w:rsidP="00CD7E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F68C1" w:rsidRDefault="001841AB" w:rsidP="00CD7E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F68C1" w:rsidRDefault="001841AB" w:rsidP="00CD7E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2F68C1" w:rsidRDefault="001841AB" w:rsidP="00CD7E5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841AB" w:rsidRPr="00FE40A4">
        <w:trPr>
          <w:trHeight w:val="272"/>
        </w:trPr>
        <w:tc>
          <w:tcPr>
            <w:tcW w:w="2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1AB" w:rsidRPr="002F68C1" w:rsidRDefault="001841AB" w:rsidP="00CD7E55">
            <w:pPr>
              <w:rPr>
                <w:rFonts w:ascii="Arial" w:hAnsi="Arial" w:cs="Arial"/>
                <w:sz w:val="22"/>
                <w:szCs w:val="22"/>
              </w:rPr>
            </w:pPr>
          </w:p>
          <w:p w:rsidR="001841AB" w:rsidRPr="002F68C1" w:rsidRDefault="001841AB" w:rsidP="00CD7E55">
            <w:pPr>
              <w:rPr>
                <w:rFonts w:ascii="Arial" w:hAnsi="Arial" w:cs="Arial"/>
                <w:sz w:val="22"/>
                <w:szCs w:val="22"/>
              </w:rPr>
            </w:pPr>
            <w:r w:rsidRPr="002F68C1">
              <w:rPr>
                <w:rFonts w:ascii="Arial" w:hAnsi="Arial" w:cs="Arial"/>
                <w:sz w:val="22"/>
                <w:szCs w:val="22"/>
              </w:rPr>
              <w:t>Prof. aggr . Benedetta</w:t>
            </w: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F68C1" w:rsidRDefault="001841AB" w:rsidP="00CD7E55">
            <w:pPr>
              <w:rPr>
                <w:rFonts w:ascii="Arial" w:hAnsi="Arial" w:cs="Arial"/>
                <w:sz w:val="22"/>
                <w:szCs w:val="22"/>
              </w:rPr>
            </w:pPr>
            <w:r w:rsidRPr="002F68C1">
              <w:rPr>
                <w:rFonts w:ascii="Arial" w:hAnsi="Arial" w:cs="Arial"/>
                <w:sz w:val="22"/>
                <w:szCs w:val="22"/>
              </w:rPr>
              <w:t>CALANDRA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F68C1" w:rsidRDefault="008F769F" w:rsidP="00CD7E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F68C1" w:rsidRDefault="001841AB" w:rsidP="00CD7E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F68C1" w:rsidRDefault="001841AB" w:rsidP="00CD7E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2F68C1" w:rsidRDefault="001841AB" w:rsidP="00366CCA">
            <w:pPr>
              <w:jc w:val="both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</w:tr>
      <w:tr w:rsidR="001841AB" w:rsidRPr="002F68C1">
        <w:trPr>
          <w:trHeight w:val="379"/>
        </w:trPr>
        <w:tc>
          <w:tcPr>
            <w:tcW w:w="2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2F68C1" w:rsidRDefault="001841AB" w:rsidP="00CD7E55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2F68C1">
              <w:rPr>
                <w:rFonts w:ascii="Arial" w:hAnsi="Arial" w:cs="Arial"/>
                <w:sz w:val="22"/>
                <w:szCs w:val="22"/>
                <w:lang w:val="it-IT"/>
              </w:rPr>
              <w:t>Prof. aggr. Paola</w:t>
            </w: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2F68C1" w:rsidRDefault="001841AB" w:rsidP="00CD7E55">
            <w:pPr>
              <w:jc w:val="both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2F68C1">
              <w:rPr>
                <w:rFonts w:ascii="Arial" w:hAnsi="Arial" w:cs="Arial"/>
                <w:sz w:val="22"/>
                <w:szCs w:val="22"/>
                <w:lang w:val="it-IT"/>
              </w:rPr>
              <w:t>GANDOLFI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F68C1" w:rsidRDefault="008F769F" w:rsidP="00CD7E55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ascii="Arial" w:hAnsi="Arial" w:cs="Arial"/>
                <w:sz w:val="22"/>
                <w:szCs w:val="22"/>
                <w:lang w:val="it-IT"/>
              </w:rPr>
              <w:t>X</w:t>
            </w: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F68C1" w:rsidRDefault="001841AB" w:rsidP="00CD7E55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F68C1" w:rsidRDefault="001841AB" w:rsidP="00CD7E55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2F68C1" w:rsidRDefault="001841AB" w:rsidP="00CD7E55">
            <w:pPr>
              <w:jc w:val="both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1841AB" w:rsidRPr="002F68C1">
        <w:trPr>
          <w:trHeight w:val="379"/>
        </w:trPr>
        <w:tc>
          <w:tcPr>
            <w:tcW w:w="2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2F68C1" w:rsidRDefault="001841AB" w:rsidP="00CD7E55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2F68C1">
              <w:rPr>
                <w:rFonts w:ascii="Arial" w:hAnsi="Arial" w:cs="Arial"/>
                <w:sz w:val="22"/>
                <w:szCs w:val="22"/>
                <w:lang w:val="it-IT"/>
              </w:rPr>
              <w:t xml:space="preserve">Prof. aggr. Federica </w:t>
            </w: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2F68C1" w:rsidRDefault="001841AB" w:rsidP="00CD7E55">
            <w:pPr>
              <w:jc w:val="both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2F68C1">
              <w:rPr>
                <w:rFonts w:ascii="Arial" w:hAnsi="Arial" w:cs="Arial"/>
                <w:sz w:val="22"/>
                <w:szCs w:val="22"/>
                <w:lang w:val="it-IT"/>
              </w:rPr>
              <w:t>PERSANO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F68C1" w:rsidRDefault="008F769F" w:rsidP="00CD7E55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ascii="Arial" w:hAnsi="Arial" w:cs="Arial"/>
                <w:sz w:val="22"/>
                <w:szCs w:val="22"/>
                <w:lang w:val="it-IT"/>
              </w:rPr>
              <w:t>X</w:t>
            </w: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F68C1" w:rsidRDefault="001841AB" w:rsidP="00CD7E55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F68C1" w:rsidRDefault="001841AB" w:rsidP="00CD7E55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2F68C1" w:rsidRDefault="001841AB" w:rsidP="00CD7E55">
            <w:pPr>
              <w:jc w:val="both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1841AB" w:rsidRPr="002F68C1">
        <w:trPr>
          <w:trHeight w:val="202"/>
        </w:trPr>
        <w:tc>
          <w:tcPr>
            <w:tcW w:w="2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2F68C1" w:rsidRDefault="001841AB" w:rsidP="00CD7E55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2F68C1">
              <w:rPr>
                <w:rFonts w:ascii="Arial" w:hAnsi="Arial" w:cs="Arial"/>
                <w:sz w:val="22"/>
                <w:szCs w:val="22"/>
                <w:lang w:val="it-IT"/>
              </w:rPr>
              <w:t xml:space="preserve">Prof. aggr. Paola </w:t>
            </w: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F68C1" w:rsidRDefault="001841AB" w:rsidP="00CD7E55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2F68C1">
              <w:rPr>
                <w:rFonts w:ascii="Arial" w:hAnsi="Arial" w:cs="Arial"/>
                <w:sz w:val="22"/>
                <w:szCs w:val="22"/>
                <w:lang w:val="it-IT"/>
              </w:rPr>
              <w:t>SCEVI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F68C1" w:rsidRDefault="001841AB" w:rsidP="00CD7E55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F68C1" w:rsidRDefault="008F769F" w:rsidP="00CD7E55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ascii="Arial" w:hAnsi="Arial" w:cs="Arial"/>
                <w:sz w:val="22"/>
                <w:szCs w:val="22"/>
                <w:lang w:val="it-IT"/>
              </w:rPr>
              <w:t>X</w:t>
            </w: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F68C1" w:rsidRDefault="001841AB" w:rsidP="00CD7E55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2F68C1" w:rsidRDefault="001841AB" w:rsidP="00CD7E55">
            <w:pPr>
              <w:jc w:val="both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1841AB" w:rsidRPr="002F68C1">
        <w:trPr>
          <w:trHeight w:val="202"/>
        </w:trPr>
        <w:tc>
          <w:tcPr>
            <w:tcW w:w="2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2F68C1" w:rsidRDefault="001841AB" w:rsidP="00CD7E55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2F68C1">
              <w:rPr>
                <w:rFonts w:ascii="Arial" w:hAnsi="Arial" w:cs="Arial"/>
                <w:sz w:val="22"/>
                <w:szCs w:val="22"/>
                <w:lang w:val="it-IT"/>
              </w:rPr>
              <w:t>Prof. aggr. Giovanna</w:t>
            </w: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F68C1" w:rsidRDefault="001841AB" w:rsidP="00CD7E55">
            <w:pPr>
              <w:rPr>
                <w:rFonts w:ascii="Arial" w:hAnsi="Arial" w:cs="Arial"/>
                <w:sz w:val="22"/>
                <w:szCs w:val="22"/>
              </w:rPr>
            </w:pPr>
            <w:r w:rsidRPr="002F68C1">
              <w:rPr>
                <w:rFonts w:ascii="Arial" w:hAnsi="Arial" w:cs="Arial"/>
                <w:sz w:val="22"/>
                <w:szCs w:val="22"/>
                <w:lang w:val="it-IT"/>
              </w:rPr>
              <w:t>VER</w:t>
            </w:r>
            <w:r w:rsidRPr="002F68C1">
              <w:rPr>
                <w:rFonts w:ascii="Arial" w:hAnsi="Arial" w:cs="Arial"/>
                <w:sz w:val="22"/>
                <w:szCs w:val="22"/>
              </w:rPr>
              <w:t>TOVA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F68C1" w:rsidRDefault="008F769F" w:rsidP="00CD7E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F68C1" w:rsidRDefault="001841AB" w:rsidP="00CD7E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F68C1" w:rsidRDefault="001841AB" w:rsidP="00CD7E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2F68C1" w:rsidRDefault="001841AB" w:rsidP="00CD7E5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E40A4" w:rsidRDefault="00FE40A4" w:rsidP="00CD7E55">
      <w:pPr>
        <w:jc w:val="both"/>
        <w:rPr>
          <w:rFonts w:ascii="Arial" w:hAnsi="Arial" w:cs="Arial"/>
          <w:sz w:val="22"/>
          <w:szCs w:val="22"/>
          <w:lang w:val="it-IT"/>
        </w:rPr>
      </w:pPr>
    </w:p>
    <w:p w:rsidR="001841AB" w:rsidRPr="002F68C1" w:rsidRDefault="001841AB" w:rsidP="00CD7E55">
      <w:pPr>
        <w:jc w:val="both"/>
        <w:rPr>
          <w:rFonts w:ascii="Arial" w:hAnsi="Arial" w:cs="Arial"/>
          <w:sz w:val="22"/>
          <w:szCs w:val="22"/>
          <w:lang w:val="it-IT"/>
        </w:rPr>
      </w:pPr>
      <w:r w:rsidRPr="002F68C1">
        <w:rPr>
          <w:rFonts w:ascii="Arial" w:hAnsi="Arial" w:cs="Arial"/>
          <w:sz w:val="22"/>
          <w:szCs w:val="22"/>
          <w:lang w:val="it-IT"/>
        </w:rPr>
        <w:t>Sono stati invitati ad intervenire dal Presidente anche:</w:t>
      </w:r>
    </w:p>
    <w:p w:rsidR="001841AB" w:rsidRPr="002F68C1" w:rsidRDefault="001841AB" w:rsidP="00CD7E55">
      <w:pPr>
        <w:tabs>
          <w:tab w:val="left" w:pos="851"/>
        </w:tabs>
        <w:jc w:val="both"/>
        <w:rPr>
          <w:rFonts w:ascii="Arial" w:hAnsi="Arial" w:cs="Arial"/>
          <w:sz w:val="22"/>
          <w:szCs w:val="22"/>
          <w:lang w:val="it-IT"/>
        </w:rPr>
      </w:pPr>
    </w:p>
    <w:p w:rsidR="001841AB" w:rsidRPr="00FE40A4" w:rsidRDefault="001841AB" w:rsidP="00CD7E55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 w:rsidRPr="002F68C1">
        <w:rPr>
          <w:rFonts w:ascii="Arial" w:hAnsi="Arial" w:cs="Arial"/>
          <w:sz w:val="22"/>
          <w:szCs w:val="22"/>
          <w:lang w:val="it-IT"/>
        </w:rPr>
        <w:t>-</w:t>
      </w:r>
      <w:r w:rsidRPr="002F68C1">
        <w:rPr>
          <w:rFonts w:ascii="Arial" w:hAnsi="Arial" w:cs="Arial"/>
          <w:sz w:val="22"/>
          <w:szCs w:val="22"/>
          <w:lang w:val="it-IT"/>
        </w:rPr>
        <w:tab/>
      </w:r>
      <w:r w:rsidRPr="00FE40A4">
        <w:rPr>
          <w:rFonts w:ascii="Arial" w:hAnsi="Arial" w:cs="Arial"/>
          <w:sz w:val="22"/>
          <w:szCs w:val="22"/>
          <w:lang w:val="it-IT"/>
        </w:rPr>
        <w:t>CRISTINI Annalisa;</w:t>
      </w:r>
    </w:p>
    <w:p w:rsidR="001841AB" w:rsidRPr="00FE40A4" w:rsidRDefault="001841AB" w:rsidP="00CD7E55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 w:rsidRPr="00FE40A4">
        <w:rPr>
          <w:rFonts w:ascii="Arial" w:hAnsi="Arial" w:cs="Arial"/>
          <w:sz w:val="22"/>
          <w:szCs w:val="22"/>
          <w:lang w:val="it-IT"/>
        </w:rPr>
        <w:t>-</w:t>
      </w:r>
      <w:r w:rsidRPr="00FE40A4">
        <w:rPr>
          <w:rFonts w:ascii="Arial" w:hAnsi="Arial" w:cs="Arial"/>
          <w:sz w:val="22"/>
          <w:szCs w:val="22"/>
          <w:lang w:val="it-IT"/>
        </w:rPr>
        <w:tab/>
        <w:t>VIGANO’ Laura</w:t>
      </w:r>
      <w:r w:rsidR="008033C9" w:rsidRPr="00FE40A4">
        <w:rPr>
          <w:rFonts w:ascii="Arial" w:hAnsi="Arial" w:cs="Arial"/>
          <w:sz w:val="22"/>
          <w:szCs w:val="22"/>
          <w:lang w:val="it-IT"/>
        </w:rPr>
        <w:t>;</w:t>
      </w:r>
      <w:r w:rsidR="008F769F">
        <w:rPr>
          <w:rFonts w:ascii="Arial" w:hAnsi="Arial" w:cs="Arial"/>
          <w:sz w:val="22"/>
          <w:szCs w:val="22"/>
          <w:lang w:val="it-IT"/>
        </w:rPr>
        <w:tab/>
      </w:r>
      <w:r w:rsidR="008F769F">
        <w:rPr>
          <w:rFonts w:ascii="Arial" w:hAnsi="Arial" w:cs="Arial"/>
          <w:sz w:val="22"/>
          <w:szCs w:val="22"/>
          <w:lang w:val="it-IT"/>
        </w:rPr>
        <w:tab/>
        <w:t>X</w:t>
      </w:r>
    </w:p>
    <w:p w:rsidR="008033C9" w:rsidRPr="00FE40A4" w:rsidRDefault="001841AB" w:rsidP="00CD7E55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 w:rsidRPr="00FE40A4">
        <w:rPr>
          <w:rFonts w:ascii="Arial" w:hAnsi="Arial" w:cs="Arial"/>
          <w:sz w:val="22"/>
          <w:szCs w:val="22"/>
          <w:lang w:val="it-IT"/>
        </w:rPr>
        <w:t>-</w:t>
      </w:r>
      <w:r w:rsidRPr="00FE40A4">
        <w:rPr>
          <w:rFonts w:ascii="Arial" w:hAnsi="Arial" w:cs="Arial"/>
          <w:sz w:val="22"/>
          <w:szCs w:val="22"/>
          <w:lang w:val="it-IT"/>
        </w:rPr>
        <w:tab/>
        <w:t>LUCARELLI Stefano</w:t>
      </w:r>
      <w:r w:rsidR="00FE40A4" w:rsidRPr="00FE40A4">
        <w:rPr>
          <w:rFonts w:ascii="Arial" w:hAnsi="Arial" w:cs="Arial"/>
          <w:sz w:val="22"/>
          <w:szCs w:val="22"/>
          <w:lang w:val="it-IT"/>
        </w:rPr>
        <w:t>;</w:t>
      </w:r>
      <w:r w:rsidR="008F769F">
        <w:rPr>
          <w:rFonts w:ascii="Arial" w:hAnsi="Arial" w:cs="Arial"/>
          <w:sz w:val="22"/>
          <w:szCs w:val="22"/>
          <w:lang w:val="it-IT"/>
        </w:rPr>
        <w:tab/>
        <w:t>X</w:t>
      </w:r>
    </w:p>
    <w:p w:rsidR="001841AB" w:rsidRPr="00FE40A4" w:rsidRDefault="001841AB" w:rsidP="00CD7E55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 w:rsidRPr="00FE40A4">
        <w:rPr>
          <w:rFonts w:ascii="Arial" w:hAnsi="Arial" w:cs="Arial"/>
          <w:sz w:val="22"/>
          <w:szCs w:val="22"/>
          <w:lang w:val="it-IT"/>
        </w:rPr>
        <w:t>-</w:t>
      </w:r>
      <w:r w:rsidRPr="00FE40A4">
        <w:rPr>
          <w:rFonts w:ascii="Arial" w:hAnsi="Arial" w:cs="Arial"/>
          <w:sz w:val="22"/>
          <w:szCs w:val="22"/>
          <w:lang w:val="it-IT"/>
        </w:rPr>
        <w:tab/>
        <w:t>BRAMBILLA Paola;</w:t>
      </w:r>
    </w:p>
    <w:p w:rsidR="008033C9" w:rsidRPr="00FE40A4" w:rsidRDefault="001841AB" w:rsidP="00CD7E55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 w:rsidRPr="00FE40A4">
        <w:rPr>
          <w:rFonts w:ascii="Arial" w:hAnsi="Arial" w:cs="Arial"/>
          <w:sz w:val="22"/>
          <w:szCs w:val="22"/>
          <w:lang w:val="it-IT"/>
        </w:rPr>
        <w:t>-</w:t>
      </w:r>
      <w:r w:rsidRPr="00FE40A4">
        <w:rPr>
          <w:rFonts w:ascii="Arial" w:hAnsi="Arial" w:cs="Arial"/>
          <w:sz w:val="22"/>
          <w:szCs w:val="22"/>
          <w:lang w:val="it-IT"/>
        </w:rPr>
        <w:tab/>
        <w:t>CASTELLANI Davide</w:t>
      </w:r>
      <w:r w:rsidR="008033C9" w:rsidRPr="00FE40A4">
        <w:rPr>
          <w:rFonts w:ascii="Arial" w:hAnsi="Arial" w:cs="Arial"/>
          <w:sz w:val="22"/>
          <w:szCs w:val="22"/>
          <w:lang w:val="it-IT"/>
        </w:rPr>
        <w:t>;</w:t>
      </w:r>
    </w:p>
    <w:p w:rsidR="008033C9" w:rsidRPr="002F68C1" w:rsidRDefault="001841AB" w:rsidP="00CD7E55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 w:rsidRPr="00FE40A4">
        <w:rPr>
          <w:rFonts w:ascii="Arial" w:hAnsi="Arial" w:cs="Arial"/>
          <w:sz w:val="22"/>
          <w:szCs w:val="22"/>
          <w:lang w:val="it-IT"/>
        </w:rPr>
        <w:t xml:space="preserve">- </w:t>
      </w:r>
      <w:r w:rsidRPr="00FE40A4">
        <w:rPr>
          <w:rFonts w:ascii="Arial" w:hAnsi="Arial" w:cs="Arial"/>
          <w:sz w:val="22"/>
          <w:szCs w:val="22"/>
          <w:lang w:val="it-IT"/>
        </w:rPr>
        <w:tab/>
        <w:t>DELLA VALENTINA Gianluigi</w:t>
      </w:r>
      <w:r w:rsidR="008033C9" w:rsidRPr="002F68C1">
        <w:rPr>
          <w:rFonts w:ascii="Arial" w:hAnsi="Arial" w:cs="Arial"/>
          <w:sz w:val="22"/>
          <w:szCs w:val="22"/>
          <w:lang w:val="it-IT"/>
        </w:rPr>
        <w:t>;</w:t>
      </w:r>
    </w:p>
    <w:p w:rsidR="001841AB" w:rsidRDefault="00FE40A4" w:rsidP="00CD7E55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-</w:t>
      </w:r>
      <w:r>
        <w:rPr>
          <w:rFonts w:ascii="Arial" w:hAnsi="Arial" w:cs="Arial"/>
          <w:sz w:val="22"/>
          <w:szCs w:val="22"/>
          <w:lang w:val="it-IT"/>
        </w:rPr>
        <w:tab/>
        <w:t>REICHLIN Massimo;</w:t>
      </w:r>
    </w:p>
    <w:p w:rsidR="00FE40A4" w:rsidRPr="00FE40A4" w:rsidRDefault="00FE40A4" w:rsidP="00CD7E55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lastRenderedPageBreak/>
        <w:t>-</w:t>
      </w:r>
      <w:r>
        <w:rPr>
          <w:rFonts w:ascii="Arial" w:hAnsi="Arial" w:cs="Arial"/>
          <w:sz w:val="22"/>
          <w:szCs w:val="22"/>
          <w:lang w:val="it-IT"/>
        </w:rPr>
        <w:tab/>
      </w:r>
      <w:r w:rsidRPr="00FE40A4">
        <w:rPr>
          <w:rFonts w:ascii="Arial" w:hAnsi="Arial" w:cs="Arial"/>
          <w:sz w:val="22"/>
          <w:szCs w:val="22"/>
          <w:lang w:val="it-IT"/>
        </w:rPr>
        <w:t>PERTICI ROBERTO;</w:t>
      </w:r>
    </w:p>
    <w:p w:rsidR="00D7027F" w:rsidRDefault="00FE40A4" w:rsidP="00CD7E55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 w:rsidRPr="00FE40A4">
        <w:rPr>
          <w:rFonts w:ascii="Arial" w:hAnsi="Arial" w:cs="Arial"/>
          <w:sz w:val="22"/>
          <w:szCs w:val="22"/>
          <w:lang w:val="it-IT"/>
        </w:rPr>
        <w:t>-</w:t>
      </w:r>
      <w:r w:rsidRPr="00FE40A4">
        <w:rPr>
          <w:rFonts w:ascii="Arial" w:hAnsi="Arial" w:cs="Arial"/>
          <w:sz w:val="22"/>
          <w:szCs w:val="22"/>
          <w:lang w:val="it-IT"/>
        </w:rPr>
        <w:tab/>
        <w:t>PELLEGRINI MARCO</w:t>
      </w:r>
    </w:p>
    <w:p w:rsidR="00FE40A4" w:rsidRPr="00FE40A4" w:rsidRDefault="00D7027F" w:rsidP="00CD7E55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-</w:t>
      </w:r>
      <w:r>
        <w:rPr>
          <w:rFonts w:ascii="Arial" w:hAnsi="Arial" w:cs="Arial"/>
          <w:sz w:val="22"/>
          <w:szCs w:val="22"/>
          <w:lang w:val="it-IT"/>
        </w:rPr>
        <w:tab/>
        <w:t>SIGNORI SILVANA</w:t>
      </w:r>
      <w:r w:rsidR="008F769F">
        <w:rPr>
          <w:rFonts w:ascii="Arial" w:hAnsi="Arial" w:cs="Arial"/>
          <w:sz w:val="22"/>
          <w:szCs w:val="22"/>
          <w:lang w:val="it-IT"/>
        </w:rPr>
        <w:tab/>
      </w:r>
      <w:r w:rsidR="008F769F">
        <w:rPr>
          <w:rFonts w:ascii="Arial" w:hAnsi="Arial" w:cs="Arial"/>
          <w:sz w:val="22"/>
          <w:szCs w:val="22"/>
          <w:lang w:val="it-IT"/>
        </w:rPr>
        <w:tab/>
        <w:t>X</w:t>
      </w:r>
    </w:p>
    <w:p w:rsidR="001841AB" w:rsidRPr="002F68C1" w:rsidRDefault="001841AB" w:rsidP="00CD7E55">
      <w:pPr>
        <w:tabs>
          <w:tab w:val="left" w:pos="851"/>
        </w:tabs>
        <w:jc w:val="center"/>
        <w:rPr>
          <w:rFonts w:ascii="Arial" w:hAnsi="Arial" w:cs="Arial"/>
          <w:sz w:val="22"/>
          <w:szCs w:val="22"/>
          <w:highlight w:val="yellow"/>
          <w:lang w:val="it-IT"/>
        </w:rPr>
      </w:pPr>
    </w:p>
    <w:p w:rsidR="001841AB" w:rsidRPr="002F68C1" w:rsidRDefault="001841AB" w:rsidP="00CD7E55">
      <w:pPr>
        <w:jc w:val="both"/>
        <w:rPr>
          <w:rFonts w:ascii="Arial" w:hAnsi="Arial" w:cs="Arial"/>
          <w:sz w:val="22"/>
          <w:szCs w:val="22"/>
          <w:lang w:val="it-IT"/>
        </w:rPr>
      </w:pPr>
      <w:r w:rsidRPr="002F68C1">
        <w:rPr>
          <w:rFonts w:ascii="Arial" w:hAnsi="Arial" w:cs="Arial"/>
          <w:sz w:val="22"/>
          <w:szCs w:val="22"/>
          <w:lang w:val="it-IT"/>
        </w:rPr>
        <w:t>Presiede la riunione</w:t>
      </w:r>
      <w:r w:rsidR="008817A2">
        <w:rPr>
          <w:rFonts w:ascii="Arial" w:hAnsi="Arial" w:cs="Arial"/>
          <w:sz w:val="22"/>
          <w:szCs w:val="22"/>
          <w:lang w:val="it-IT"/>
        </w:rPr>
        <w:t>,</w:t>
      </w:r>
      <w:r w:rsidRPr="002F68C1">
        <w:rPr>
          <w:rFonts w:ascii="Arial" w:hAnsi="Arial" w:cs="Arial"/>
          <w:sz w:val="22"/>
          <w:szCs w:val="22"/>
          <w:lang w:val="it-IT"/>
        </w:rPr>
        <w:t xml:space="preserve"> </w:t>
      </w:r>
      <w:r w:rsidR="008817A2">
        <w:rPr>
          <w:rFonts w:ascii="Arial" w:hAnsi="Arial" w:cs="Arial"/>
          <w:sz w:val="22"/>
          <w:szCs w:val="22"/>
          <w:lang w:val="it-IT"/>
        </w:rPr>
        <w:t>la</w:t>
      </w:r>
      <w:r w:rsidRPr="002F68C1">
        <w:rPr>
          <w:rFonts w:ascii="Arial" w:hAnsi="Arial" w:cs="Arial"/>
          <w:sz w:val="22"/>
          <w:szCs w:val="22"/>
          <w:lang w:val="it-IT"/>
        </w:rPr>
        <w:t xml:space="preserve"> Presidente prof.ssa Stefania Licini, funge</w:t>
      </w:r>
      <w:r w:rsidR="003635CE" w:rsidRPr="002F68C1">
        <w:rPr>
          <w:rFonts w:ascii="Arial" w:hAnsi="Arial" w:cs="Arial"/>
          <w:sz w:val="22"/>
          <w:szCs w:val="22"/>
          <w:lang w:val="it-IT"/>
        </w:rPr>
        <w:t xml:space="preserve"> da Segretario verbalizzante il prof. </w:t>
      </w:r>
      <w:r w:rsidR="003635CE" w:rsidRPr="008F769F">
        <w:rPr>
          <w:rFonts w:ascii="Arial" w:hAnsi="Arial" w:cs="Arial"/>
          <w:sz w:val="22"/>
          <w:szCs w:val="22"/>
          <w:lang w:val="it-IT"/>
        </w:rPr>
        <w:t>Michele Brunelli</w:t>
      </w:r>
      <w:r w:rsidR="00FE40A4" w:rsidRPr="008F769F">
        <w:rPr>
          <w:rFonts w:ascii="Arial" w:hAnsi="Arial" w:cs="Arial"/>
          <w:sz w:val="22"/>
          <w:szCs w:val="22"/>
          <w:lang w:val="it-IT"/>
        </w:rPr>
        <w:t>.</w:t>
      </w:r>
    </w:p>
    <w:p w:rsidR="001841AB" w:rsidRPr="002F68C1" w:rsidRDefault="001841AB" w:rsidP="00CD7E55">
      <w:pPr>
        <w:jc w:val="both"/>
        <w:rPr>
          <w:rFonts w:ascii="Arial" w:hAnsi="Arial" w:cs="Arial"/>
          <w:sz w:val="22"/>
          <w:szCs w:val="22"/>
          <w:lang w:val="it-IT"/>
        </w:rPr>
      </w:pPr>
    </w:p>
    <w:p w:rsidR="001841AB" w:rsidRPr="002F68C1" w:rsidRDefault="001841AB" w:rsidP="00CD7E55">
      <w:pPr>
        <w:jc w:val="both"/>
        <w:rPr>
          <w:rFonts w:ascii="Arial" w:hAnsi="Arial" w:cs="Arial"/>
          <w:sz w:val="22"/>
          <w:szCs w:val="22"/>
          <w:lang w:val="it-IT"/>
        </w:rPr>
      </w:pPr>
      <w:r w:rsidRPr="002F68C1">
        <w:rPr>
          <w:rFonts w:ascii="Arial" w:hAnsi="Arial" w:cs="Arial"/>
          <w:sz w:val="22"/>
          <w:szCs w:val="22"/>
          <w:lang w:val="it-IT"/>
        </w:rPr>
        <w:t xml:space="preserve">Constatata la presenza del numero legale, </w:t>
      </w:r>
      <w:r w:rsidR="008817A2">
        <w:rPr>
          <w:rFonts w:ascii="Arial" w:hAnsi="Arial" w:cs="Arial"/>
          <w:sz w:val="22"/>
          <w:szCs w:val="22"/>
          <w:lang w:val="it-IT"/>
        </w:rPr>
        <w:t>la</w:t>
      </w:r>
      <w:r w:rsidRPr="002F68C1">
        <w:rPr>
          <w:rFonts w:ascii="Arial" w:hAnsi="Arial" w:cs="Arial"/>
          <w:sz w:val="22"/>
          <w:szCs w:val="22"/>
          <w:lang w:val="it-IT"/>
        </w:rPr>
        <w:t xml:space="preserve"> Presidente dichiara aperta la seduta</w:t>
      </w:r>
      <w:r w:rsidR="008F769F">
        <w:rPr>
          <w:rFonts w:ascii="Arial" w:hAnsi="Arial" w:cs="Arial"/>
          <w:sz w:val="22"/>
          <w:szCs w:val="22"/>
          <w:lang w:val="it-IT"/>
        </w:rPr>
        <w:t xml:space="preserve"> alle ore 12.40</w:t>
      </w:r>
      <w:r w:rsidRPr="002F68C1">
        <w:rPr>
          <w:rFonts w:ascii="Arial" w:hAnsi="Arial" w:cs="Arial"/>
          <w:sz w:val="22"/>
          <w:szCs w:val="22"/>
          <w:lang w:val="it-IT"/>
        </w:rPr>
        <w:t>.</w:t>
      </w:r>
    </w:p>
    <w:p w:rsidR="008033C9" w:rsidRDefault="008033C9" w:rsidP="00CD7E55">
      <w:pPr>
        <w:jc w:val="both"/>
        <w:rPr>
          <w:rFonts w:ascii="Arial" w:hAnsi="Arial" w:cs="Arial"/>
          <w:sz w:val="22"/>
          <w:szCs w:val="22"/>
          <w:lang w:val="it-IT"/>
        </w:rPr>
      </w:pPr>
    </w:p>
    <w:p w:rsidR="00FE40A4" w:rsidRPr="002F68C1" w:rsidRDefault="00FE40A4" w:rsidP="00CD7E55">
      <w:pPr>
        <w:jc w:val="both"/>
        <w:rPr>
          <w:rFonts w:ascii="Arial" w:hAnsi="Arial" w:cs="Arial"/>
          <w:sz w:val="22"/>
          <w:szCs w:val="22"/>
          <w:lang w:val="it-IT"/>
        </w:rPr>
      </w:pPr>
    </w:p>
    <w:p w:rsidR="001841AB" w:rsidRPr="002F68C1" w:rsidRDefault="00606A37" w:rsidP="00F6198B">
      <w:pPr>
        <w:pStyle w:val="Rientrocorpodeltesto"/>
        <w:numPr>
          <w:ilvl w:val="0"/>
          <w:numId w:val="3"/>
        </w:numPr>
        <w:spacing w:after="0" w:line="276" w:lineRule="auto"/>
        <w:ind w:right="-1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  <w:r w:rsidRPr="002F68C1">
        <w:rPr>
          <w:rFonts w:ascii="Arial" w:hAnsi="Arial" w:cs="Arial"/>
          <w:b/>
          <w:sz w:val="22"/>
          <w:szCs w:val="22"/>
          <w:u w:val="single"/>
          <w:lang w:val="it-IT"/>
        </w:rPr>
        <w:t>APPROVAZIONE DEL VERBALE N.</w:t>
      </w:r>
      <w:r w:rsidR="00DE767D" w:rsidRPr="002F68C1">
        <w:rPr>
          <w:rFonts w:ascii="Arial" w:hAnsi="Arial" w:cs="Arial"/>
          <w:b/>
          <w:sz w:val="22"/>
          <w:szCs w:val="22"/>
          <w:u w:val="single"/>
          <w:lang w:val="it-IT"/>
        </w:rPr>
        <w:t xml:space="preserve"> </w:t>
      </w:r>
      <w:r w:rsidR="00FE40A4">
        <w:rPr>
          <w:rFonts w:ascii="Arial" w:hAnsi="Arial" w:cs="Arial"/>
          <w:b/>
          <w:sz w:val="22"/>
          <w:szCs w:val="22"/>
          <w:u w:val="single"/>
          <w:lang w:val="it-IT"/>
        </w:rPr>
        <w:t>1/2015</w:t>
      </w:r>
      <w:r w:rsidR="001841AB" w:rsidRPr="002F68C1">
        <w:rPr>
          <w:rFonts w:ascii="Arial" w:hAnsi="Arial" w:cs="Arial"/>
          <w:b/>
          <w:sz w:val="22"/>
          <w:szCs w:val="22"/>
          <w:u w:val="single"/>
          <w:lang w:val="it-IT"/>
        </w:rPr>
        <w:t xml:space="preserve"> DEL</w:t>
      </w:r>
      <w:r w:rsidR="00DE767D" w:rsidRPr="002F68C1">
        <w:rPr>
          <w:rFonts w:ascii="Arial" w:hAnsi="Arial" w:cs="Arial"/>
          <w:b/>
          <w:sz w:val="22"/>
          <w:szCs w:val="22"/>
          <w:u w:val="single"/>
          <w:lang w:val="it-IT"/>
        </w:rPr>
        <w:t xml:space="preserve"> </w:t>
      </w:r>
      <w:r w:rsidR="00FE40A4">
        <w:rPr>
          <w:rFonts w:ascii="Arial" w:hAnsi="Arial" w:cs="Arial"/>
          <w:b/>
          <w:sz w:val="22"/>
          <w:szCs w:val="22"/>
          <w:u w:val="single"/>
          <w:lang w:val="it-IT"/>
        </w:rPr>
        <w:t>17/02/2015</w:t>
      </w:r>
    </w:p>
    <w:p w:rsidR="001841AB" w:rsidRPr="002F68C1" w:rsidRDefault="001841AB" w:rsidP="00F6198B">
      <w:pPr>
        <w:spacing w:line="276" w:lineRule="auto"/>
        <w:ind w:left="720" w:right="-1"/>
        <w:jc w:val="both"/>
        <w:rPr>
          <w:rFonts w:ascii="Arial" w:hAnsi="Arial" w:cs="Arial"/>
          <w:sz w:val="22"/>
          <w:szCs w:val="22"/>
          <w:lang w:val="it-IT"/>
        </w:rPr>
      </w:pPr>
    </w:p>
    <w:p w:rsidR="001841AB" w:rsidRPr="002F68C1" w:rsidRDefault="001841AB" w:rsidP="00F6198B">
      <w:pPr>
        <w:spacing w:line="276" w:lineRule="auto"/>
        <w:ind w:right="-1"/>
        <w:jc w:val="both"/>
        <w:rPr>
          <w:rFonts w:ascii="Arial" w:hAnsi="Arial" w:cs="Arial"/>
          <w:sz w:val="22"/>
          <w:szCs w:val="22"/>
          <w:lang w:val="it-IT"/>
        </w:rPr>
      </w:pPr>
      <w:r w:rsidRPr="002F68C1">
        <w:rPr>
          <w:rFonts w:ascii="Arial" w:hAnsi="Arial" w:cs="Arial"/>
          <w:sz w:val="22"/>
          <w:szCs w:val="22"/>
          <w:lang w:val="it-IT"/>
        </w:rPr>
        <w:t>Il verbale</w:t>
      </w:r>
      <w:r w:rsidR="00D9006D" w:rsidRPr="002F68C1">
        <w:rPr>
          <w:rFonts w:ascii="Arial" w:hAnsi="Arial" w:cs="Arial"/>
          <w:sz w:val="22"/>
          <w:szCs w:val="22"/>
          <w:lang w:val="it-IT"/>
        </w:rPr>
        <w:t xml:space="preserve"> n. </w:t>
      </w:r>
      <w:r w:rsidR="00FE40A4">
        <w:rPr>
          <w:rFonts w:ascii="Arial" w:hAnsi="Arial" w:cs="Arial"/>
          <w:sz w:val="22"/>
          <w:szCs w:val="22"/>
          <w:lang w:val="it-IT"/>
        </w:rPr>
        <w:t>1/2015</w:t>
      </w:r>
      <w:r w:rsidR="007A2BBF" w:rsidRPr="002F68C1">
        <w:rPr>
          <w:rFonts w:ascii="Arial" w:hAnsi="Arial" w:cs="Arial"/>
          <w:sz w:val="22"/>
          <w:szCs w:val="22"/>
          <w:lang w:val="it-IT"/>
        </w:rPr>
        <w:t xml:space="preserve"> del </w:t>
      </w:r>
      <w:r w:rsidR="00FE40A4">
        <w:rPr>
          <w:rFonts w:ascii="Arial" w:hAnsi="Arial" w:cs="Arial"/>
          <w:sz w:val="22"/>
          <w:szCs w:val="22"/>
          <w:lang w:val="it-IT"/>
        </w:rPr>
        <w:t>17/02</w:t>
      </w:r>
      <w:r w:rsidR="00D9006D" w:rsidRPr="002F68C1">
        <w:rPr>
          <w:rFonts w:ascii="Arial" w:hAnsi="Arial" w:cs="Arial"/>
          <w:sz w:val="22"/>
          <w:szCs w:val="22"/>
          <w:lang w:val="it-IT"/>
        </w:rPr>
        <w:t>/</w:t>
      </w:r>
      <w:r w:rsidR="00FE40A4">
        <w:rPr>
          <w:rFonts w:ascii="Arial" w:hAnsi="Arial" w:cs="Arial"/>
          <w:sz w:val="22"/>
          <w:szCs w:val="22"/>
          <w:lang w:val="it-IT"/>
        </w:rPr>
        <w:t>2015</w:t>
      </w:r>
      <w:r w:rsidRPr="002F68C1">
        <w:rPr>
          <w:rFonts w:ascii="Arial" w:hAnsi="Arial" w:cs="Arial"/>
          <w:sz w:val="22"/>
          <w:szCs w:val="22"/>
          <w:lang w:val="it-IT"/>
        </w:rPr>
        <w:t xml:space="preserve"> è approvato all’unanimità.</w:t>
      </w:r>
    </w:p>
    <w:p w:rsidR="001841AB" w:rsidRDefault="001841AB" w:rsidP="00F6198B">
      <w:pPr>
        <w:pStyle w:val="Rientrocorpodeltesto"/>
        <w:spacing w:after="0" w:line="276" w:lineRule="auto"/>
        <w:ind w:left="0" w:right="-1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</w:p>
    <w:p w:rsidR="00FE40A4" w:rsidRPr="002F68C1" w:rsidRDefault="00FE40A4" w:rsidP="00F6198B">
      <w:pPr>
        <w:pStyle w:val="Rientrocorpodeltesto"/>
        <w:spacing w:after="0" w:line="276" w:lineRule="auto"/>
        <w:ind w:left="0" w:right="-1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</w:p>
    <w:p w:rsidR="001841AB" w:rsidRPr="002F68C1" w:rsidRDefault="001841AB" w:rsidP="00F6198B">
      <w:pPr>
        <w:pStyle w:val="Rientrocorpodeltesto"/>
        <w:numPr>
          <w:ilvl w:val="0"/>
          <w:numId w:val="3"/>
        </w:numPr>
        <w:spacing w:after="0" w:line="276" w:lineRule="auto"/>
        <w:ind w:right="-1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  <w:r w:rsidRPr="002F68C1">
        <w:rPr>
          <w:rFonts w:ascii="Arial" w:hAnsi="Arial" w:cs="Arial"/>
          <w:b/>
          <w:sz w:val="22"/>
          <w:szCs w:val="22"/>
          <w:u w:val="single"/>
          <w:lang w:val="it-IT"/>
        </w:rPr>
        <w:t>COMUNICAZIONI DEL PRESIDENTE</w:t>
      </w:r>
    </w:p>
    <w:p w:rsidR="001841AB" w:rsidRPr="002F68C1" w:rsidRDefault="001841AB" w:rsidP="00F6198B">
      <w:pPr>
        <w:pStyle w:val="Rientrocorpodeltesto"/>
        <w:spacing w:after="0" w:line="276" w:lineRule="auto"/>
        <w:ind w:right="-1"/>
        <w:jc w:val="both"/>
        <w:rPr>
          <w:rFonts w:ascii="Arial" w:hAnsi="Arial" w:cs="Arial"/>
          <w:b/>
          <w:sz w:val="22"/>
          <w:szCs w:val="22"/>
          <w:lang w:val="it-IT"/>
        </w:rPr>
      </w:pPr>
    </w:p>
    <w:p w:rsidR="00606A37" w:rsidRDefault="00606A37" w:rsidP="00F6198B">
      <w:pPr>
        <w:pStyle w:val="Rientrocorpodeltesto"/>
        <w:spacing w:after="0" w:line="276" w:lineRule="auto"/>
        <w:ind w:right="-1"/>
        <w:jc w:val="both"/>
        <w:rPr>
          <w:rFonts w:ascii="Arial" w:hAnsi="Arial" w:cs="Arial"/>
          <w:b/>
          <w:sz w:val="22"/>
          <w:szCs w:val="22"/>
          <w:lang w:val="it-IT"/>
        </w:rPr>
      </w:pPr>
    </w:p>
    <w:p w:rsidR="00135546" w:rsidRPr="00135546" w:rsidRDefault="00135546" w:rsidP="0020151F">
      <w:pPr>
        <w:spacing w:line="276" w:lineRule="auto"/>
        <w:ind w:right="-1"/>
        <w:jc w:val="both"/>
        <w:rPr>
          <w:rFonts w:ascii="Arial" w:hAnsi="Arial" w:cs="Arial"/>
          <w:sz w:val="22"/>
          <w:szCs w:val="22"/>
          <w:lang w:val="it-IT"/>
        </w:rPr>
      </w:pPr>
      <w:r w:rsidRPr="00135546">
        <w:rPr>
          <w:rFonts w:ascii="Arial" w:hAnsi="Arial" w:cs="Arial"/>
          <w:sz w:val="22"/>
          <w:szCs w:val="22"/>
          <w:lang w:val="it-IT"/>
        </w:rPr>
        <w:t xml:space="preserve">La </w:t>
      </w:r>
      <w:r>
        <w:rPr>
          <w:rFonts w:ascii="Arial" w:hAnsi="Arial" w:cs="Arial"/>
          <w:sz w:val="22"/>
          <w:szCs w:val="22"/>
          <w:lang w:val="it-IT"/>
        </w:rPr>
        <w:t>P</w:t>
      </w:r>
      <w:r w:rsidRPr="00135546">
        <w:rPr>
          <w:rFonts w:ascii="Arial" w:hAnsi="Arial" w:cs="Arial"/>
          <w:sz w:val="22"/>
          <w:szCs w:val="22"/>
          <w:lang w:val="it-IT"/>
        </w:rPr>
        <w:t>residente</w:t>
      </w:r>
      <w:r>
        <w:rPr>
          <w:rFonts w:ascii="Arial" w:hAnsi="Arial" w:cs="Arial"/>
          <w:sz w:val="22"/>
          <w:szCs w:val="22"/>
          <w:lang w:val="it-IT"/>
        </w:rPr>
        <w:t xml:space="preserve">, presa visione dei dati forniti dall’Ufficio Statistico dell’Ateneo riferisce </w:t>
      </w:r>
      <w:r w:rsidR="0020151F">
        <w:rPr>
          <w:rFonts w:ascii="Arial" w:hAnsi="Arial" w:cs="Arial"/>
          <w:sz w:val="22"/>
          <w:szCs w:val="22"/>
          <w:lang w:val="it-IT"/>
        </w:rPr>
        <w:t xml:space="preserve">che, </w:t>
      </w:r>
      <w:r>
        <w:rPr>
          <w:rFonts w:ascii="Arial" w:hAnsi="Arial" w:cs="Arial"/>
          <w:sz w:val="22"/>
          <w:szCs w:val="22"/>
          <w:lang w:val="it-IT"/>
        </w:rPr>
        <w:t>per l’</w:t>
      </w:r>
      <w:r w:rsidRPr="00135546">
        <w:rPr>
          <w:rFonts w:ascii="Arial" w:hAnsi="Arial" w:cs="Arial"/>
          <w:sz w:val="22"/>
          <w:szCs w:val="22"/>
          <w:lang w:val="it-IT"/>
        </w:rPr>
        <w:t>AA 14/15</w:t>
      </w:r>
      <w:r>
        <w:rPr>
          <w:rFonts w:ascii="Arial" w:hAnsi="Arial" w:cs="Arial"/>
          <w:sz w:val="22"/>
          <w:szCs w:val="22"/>
          <w:lang w:val="it-IT"/>
        </w:rPr>
        <w:t>, gli studenti immatricolati nel Corso di Laurea sono 52. Ricordando che l’obiettivo iniziale che ci si era posti era di 50, il suddetto obiettivo può considerarsi raggiunto.</w:t>
      </w:r>
    </w:p>
    <w:p w:rsidR="00135546" w:rsidRDefault="00135546" w:rsidP="0020151F">
      <w:pPr>
        <w:spacing w:line="276" w:lineRule="auto"/>
        <w:ind w:right="-1"/>
        <w:jc w:val="both"/>
        <w:rPr>
          <w:rFonts w:ascii="Arial" w:hAnsi="Arial" w:cs="Arial"/>
          <w:sz w:val="22"/>
          <w:szCs w:val="22"/>
          <w:lang w:val="it-IT"/>
        </w:rPr>
      </w:pPr>
      <w:r w:rsidRPr="00135546">
        <w:rPr>
          <w:rFonts w:ascii="Arial" w:hAnsi="Arial" w:cs="Arial"/>
          <w:sz w:val="22"/>
          <w:szCs w:val="22"/>
          <w:lang w:val="it-IT"/>
        </w:rPr>
        <w:t xml:space="preserve">Dei 52 </w:t>
      </w:r>
      <w:r>
        <w:rPr>
          <w:rFonts w:ascii="Arial" w:hAnsi="Arial" w:cs="Arial"/>
          <w:sz w:val="22"/>
          <w:szCs w:val="22"/>
          <w:lang w:val="it-IT"/>
        </w:rPr>
        <w:t xml:space="preserve">studenti iscritti, </w:t>
      </w:r>
      <w:r w:rsidRPr="00135546">
        <w:rPr>
          <w:rFonts w:ascii="Arial" w:hAnsi="Arial" w:cs="Arial"/>
          <w:sz w:val="22"/>
          <w:szCs w:val="22"/>
          <w:lang w:val="it-IT"/>
        </w:rPr>
        <w:t xml:space="preserve">4 </w:t>
      </w:r>
      <w:r>
        <w:rPr>
          <w:rFonts w:ascii="Arial" w:hAnsi="Arial" w:cs="Arial"/>
          <w:sz w:val="22"/>
          <w:szCs w:val="22"/>
          <w:lang w:val="it-IT"/>
        </w:rPr>
        <w:t xml:space="preserve">risultano oggi </w:t>
      </w:r>
      <w:r w:rsidRPr="00135546">
        <w:rPr>
          <w:rFonts w:ascii="Arial" w:hAnsi="Arial" w:cs="Arial"/>
          <w:sz w:val="22"/>
          <w:szCs w:val="22"/>
          <w:lang w:val="it-IT"/>
        </w:rPr>
        <w:t>ritirati</w:t>
      </w:r>
      <w:r>
        <w:rPr>
          <w:rFonts w:ascii="Arial" w:hAnsi="Arial" w:cs="Arial"/>
          <w:sz w:val="22"/>
          <w:szCs w:val="22"/>
          <w:lang w:val="it-IT"/>
        </w:rPr>
        <w:t xml:space="preserve">. Si tratta di un </w:t>
      </w:r>
      <w:r w:rsidRPr="00135546">
        <w:rPr>
          <w:rFonts w:ascii="Arial" w:hAnsi="Arial" w:cs="Arial"/>
          <w:sz w:val="22"/>
          <w:szCs w:val="22"/>
          <w:lang w:val="it-IT"/>
        </w:rPr>
        <w:t>fenomeno comune a</w:t>
      </w:r>
      <w:r>
        <w:rPr>
          <w:rFonts w:ascii="Arial" w:hAnsi="Arial" w:cs="Arial"/>
          <w:sz w:val="22"/>
          <w:szCs w:val="22"/>
          <w:lang w:val="it-IT"/>
        </w:rPr>
        <w:t xml:space="preserve"> tutte le</w:t>
      </w:r>
      <w:r w:rsidRPr="00135546">
        <w:rPr>
          <w:rFonts w:ascii="Arial" w:hAnsi="Arial" w:cs="Arial"/>
          <w:sz w:val="22"/>
          <w:szCs w:val="22"/>
          <w:lang w:val="it-IT"/>
        </w:rPr>
        <w:t xml:space="preserve"> LM</w:t>
      </w:r>
      <w:r>
        <w:rPr>
          <w:rFonts w:ascii="Arial" w:hAnsi="Arial" w:cs="Arial"/>
          <w:sz w:val="22"/>
          <w:szCs w:val="22"/>
          <w:lang w:val="it-IT"/>
        </w:rPr>
        <w:t>, le qual</w:t>
      </w:r>
      <w:r w:rsidR="0020151F">
        <w:rPr>
          <w:rFonts w:ascii="Arial" w:hAnsi="Arial" w:cs="Arial"/>
          <w:sz w:val="22"/>
          <w:szCs w:val="22"/>
          <w:lang w:val="it-IT"/>
        </w:rPr>
        <w:t>i</w:t>
      </w:r>
      <w:r>
        <w:rPr>
          <w:rFonts w:ascii="Arial" w:hAnsi="Arial" w:cs="Arial"/>
          <w:sz w:val="22"/>
          <w:szCs w:val="22"/>
          <w:lang w:val="it-IT"/>
        </w:rPr>
        <w:t xml:space="preserve"> in genere, perdono, </w:t>
      </w:r>
      <w:r w:rsidR="0020151F">
        <w:rPr>
          <w:rFonts w:ascii="Arial" w:hAnsi="Arial" w:cs="Arial"/>
          <w:sz w:val="22"/>
          <w:szCs w:val="22"/>
          <w:lang w:val="it-IT"/>
        </w:rPr>
        <w:t xml:space="preserve">subito dopo l’immatricolazione </w:t>
      </w:r>
      <w:r>
        <w:rPr>
          <w:rFonts w:ascii="Arial" w:hAnsi="Arial" w:cs="Arial"/>
          <w:sz w:val="22"/>
          <w:szCs w:val="22"/>
          <w:lang w:val="it-IT"/>
        </w:rPr>
        <w:t xml:space="preserve">il </w:t>
      </w:r>
      <w:r w:rsidRPr="00135546">
        <w:rPr>
          <w:rFonts w:ascii="Arial" w:hAnsi="Arial" w:cs="Arial"/>
          <w:sz w:val="22"/>
          <w:szCs w:val="22"/>
          <w:lang w:val="it-IT"/>
        </w:rPr>
        <w:t xml:space="preserve">10% </w:t>
      </w:r>
      <w:r>
        <w:rPr>
          <w:rFonts w:ascii="Arial" w:hAnsi="Arial" w:cs="Arial"/>
          <w:sz w:val="22"/>
          <w:szCs w:val="22"/>
          <w:lang w:val="it-IT"/>
        </w:rPr>
        <w:t xml:space="preserve">circa degli iscritti, per ragioni esogene all’università. Nel caso di DUECI è stato possibile accertare che i 4 studenti ritirati hanno preso tale decisione sulla base di </w:t>
      </w:r>
      <w:r w:rsidRPr="00135546">
        <w:rPr>
          <w:rFonts w:ascii="Arial" w:hAnsi="Arial" w:cs="Arial"/>
          <w:sz w:val="22"/>
          <w:szCs w:val="22"/>
          <w:lang w:val="it-IT"/>
        </w:rPr>
        <w:t xml:space="preserve">motivazioni </w:t>
      </w:r>
      <w:r>
        <w:rPr>
          <w:rFonts w:ascii="Arial" w:hAnsi="Arial" w:cs="Arial"/>
          <w:sz w:val="22"/>
          <w:szCs w:val="22"/>
          <w:lang w:val="it-IT"/>
        </w:rPr>
        <w:t xml:space="preserve">esclusivamente </w:t>
      </w:r>
      <w:r w:rsidRPr="00135546">
        <w:rPr>
          <w:rFonts w:ascii="Arial" w:hAnsi="Arial" w:cs="Arial"/>
          <w:sz w:val="22"/>
          <w:szCs w:val="22"/>
          <w:lang w:val="it-IT"/>
        </w:rPr>
        <w:t>personali</w:t>
      </w:r>
      <w:r>
        <w:rPr>
          <w:rFonts w:ascii="Arial" w:hAnsi="Arial" w:cs="Arial"/>
          <w:sz w:val="22"/>
          <w:szCs w:val="22"/>
          <w:lang w:val="it-IT"/>
        </w:rPr>
        <w:t xml:space="preserve"> e non riferibili all’offerta formativa del Corso di Laurea</w:t>
      </w:r>
      <w:r w:rsidRPr="00135546">
        <w:rPr>
          <w:rFonts w:ascii="Arial" w:hAnsi="Arial" w:cs="Arial"/>
          <w:sz w:val="22"/>
          <w:szCs w:val="22"/>
          <w:lang w:val="it-IT"/>
        </w:rPr>
        <w:t>.</w:t>
      </w:r>
    </w:p>
    <w:p w:rsidR="00135546" w:rsidRPr="00135546" w:rsidRDefault="00135546" w:rsidP="00135546">
      <w:pPr>
        <w:spacing w:line="276" w:lineRule="auto"/>
        <w:ind w:right="-1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Tuttavia la Presidente invita caldamente i colleghi a rafforzare il </w:t>
      </w:r>
      <w:r w:rsidRPr="00135546">
        <w:rPr>
          <w:rFonts w:ascii="Arial" w:hAnsi="Arial" w:cs="Arial"/>
          <w:i/>
          <w:sz w:val="22"/>
          <w:szCs w:val="22"/>
          <w:lang w:val="it-IT"/>
        </w:rPr>
        <w:t>distance</w:t>
      </w:r>
      <w:r w:rsidRPr="00135546">
        <w:rPr>
          <w:rFonts w:ascii="Arial" w:hAnsi="Arial" w:cs="Arial"/>
          <w:sz w:val="22"/>
          <w:szCs w:val="22"/>
          <w:lang w:val="it-IT"/>
        </w:rPr>
        <w:t xml:space="preserve"> e</w:t>
      </w:r>
      <w:r>
        <w:rPr>
          <w:rFonts w:ascii="Arial" w:hAnsi="Arial" w:cs="Arial"/>
          <w:sz w:val="22"/>
          <w:szCs w:val="22"/>
          <w:lang w:val="it-IT"/>
        </w:rPr>
        <w:t>d il</w:t>
      </w:r>
      <w:r w:rsidRPr="00135546">
        <w:rPr>
          <w:rFonts w:ascii="Arial" w:hAnsi="Arial" w:cs="Arial"/>
          <w:sz w:val="22"/>
          <w:szCs w:val="22"/>
          <w:lang w:val="it-IT"/>
        </w:rPr>
        <w:t xml:space="preserve"> </w:t>
      </w:r>
      <w:r w:rsidRPr="00135546">
        <w:rPr>
          <w:rFonts w:ascii="Arial" w:hAnsi="Arial" w:cs="Arial"/>
          <w:i/>
          <w:sz w:val="22"/>
          <w:szCs w:val="22"/>
          <w:lang w:val="it-IT"/>
        </w:rPr>
        <w:t>supporting learning</w:t>
      </w:r>
      <w:r w:rsidRPr="00135546">
        <w:rPr>
          <w:rFonts w:ascii="Arial" w:hAnsi="Arial" w:cs="Arial"/>
          <w:sz w:val="22"/>
          <w:szCs w:val="22"/>
          <w:lang w:val="it-IT"/>
        </w:rPr>
        <w:t>,</w:t>
      </w:r>
      <w:r>
        <w:rPr>
          <w:rFonts w:ascii="Arial" w:hAnsi="Arial" w:cs="Arial"/>
          <w:sz w:val="22"/>
          <w:szCs w:val="22"/>
          <w:lang w:val="it-IT"/>
        </w:rPr>
        <w:t xml:space="preserve"> così come a rafforzare il </w:t>
      </w:r>
      <w:r w:rsidRPr="00135546">
        <w:rPr>
          <w:rFonts w:ascii="Arial" w:hAnsi="Arial" w:cs="Arial"/>
          <w:sz w:val="22"/>
          <w:szCs w:val="22"/>
          <w:lang w:val="it-IT"/>
        </w:rPr>
        <w:t xml:space="preserve">rapporto con </w:t>
      </w:r>
      <w:r>
        <w:rPr>
          <w:rFonts w:ascii="Arial" w:hAnsi="Arial" w:cs="Arial"/>
          <w:sz w:val="22"/>
          <w:szCs w:val="22"/>
          <w:lang w:val="it-IT"/>
        </w:rPr>
        <w:t xml:space="preserve">le </w:t>
      </w:r>
      <w:r w:rsidRPr="00135546">
        <w:rPr>
          <w:rFonts w:ascii="Arial" w:hAnsi="Arial" w:cs="Arial"/>
          <w:sz w:val="22"/>
          <w:szCs w:val="22"/>
          <w:lang w:val="it-IT"/>
        </w:rPr>
        <w:t>ONG</w:t>
      </w:r>
      <w:r>
        <w:rPr>
          <w:rFonts w:ascii="Arial" w:hAnsi="Arial" w:cs="Arial"/>
          <w:sz w:val="22"/>
          <w:szCs w:val="22"/>
          <w:lang w:val="it-IT"/>
        </w:rPr>
        <w:t>.</w:t>
      </w:r>
    </w:p>
    <w:p w:rsidR="00135546" w:rsidRPr="00135546" w:rsidRDefault="00135546" w:rsidP="00135546">
      <w:pPr>
        <w:spacing w:line="276" w:lineRule="auto"/>
        <w:ind w:right="-1"/>
        <w:jc w:val="both"/>
        <w:rPr>
          <w:rFonts w:ascii="Arial" w:hAnsi="Arial" w:cs="Arial"/>
          <w:sz w:val="22"/>
          <w:szCs w:val="22"/>
          <w:lang w:val="it-IT"/>
        </w:rPr>
      </w:pPr>
    </w:p>
    <w:p w:rsidR="00135546" w:rsidRDefault="00135546" w:rsidP="00135546">
      <w:pPr>
        <w:spacing w:line="276" w:lineRule="auto"/>
        <w:ind w:right="-1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La Presidente sottolinea anche di come quest’anno si sia potuto risolvere</w:t>
      </w:r>
      <w:r w:rsidR="0020151F">
        <w:rPr>
          <w:rFonts w:ascii="Arial" w:hAnsi="Arial" w:cs="Arial"/>
          <w:sz w:val="22"/>
          <w:szCs w:val="22"/>
          <w:lang w:val="it-IT"/>
        </w:rPr>
        <w:t xml:space="preserve"> </w:t>
      </w:r>
      <w:r w:rsidR="0020151F" w:rsidRPr="0020151F">
        <w:rPr>
          <w:rFonts w:ascii="Arial" w:hAnsi="Arial" w:cs="Arial"/>
          <w:i/>
          <w:sz w:val="22"/>
          <w:szCs w:val="22"/>
          <w:lang w:val="it-IT"/>
        </w:rPr>
        <w:t>in extremis</w:t>
      </w:r>
      <w:r>
        <w:rPr>
          <w:rFonts w:ascii="Arial" w:hAnsi="Arial" w:cs="Arial"/>
          <w:sz w:val="22"/>
          <w:szCs w:val="22"/>
          <w:lang w:val="it-IT"/>
        </w:rPr>
        <w:t xml:space="preserve"> il problema dei requisiti minimi, </w:t>
      </w:r>
      <w:r w:rsidR="0020151F">
        <w:rPr>
          <w:rFonts w:ascii="Arial" w:hAnsi="Arial" w:cs="Arial"/>
          <w:sz w:val="22"/>
          <w:szCs w:val="22"/>
          <w:lang w:val="it-IT"/>
        </w:rPr>
        <w:t xml:space="preserve">grazie al supporto del Dipartimento di Economia. Le criticità sono emerse </w:t>
      </w:r>
      <w:r>
        <w:rPr>
          <w:rFonts w:ascii="Arial" w:hAnsi="Arial" w:cs="Arial"/>
          <w:sz w:val="22"/>
          <w:szCs w:val="22"/>
          <w:lang w:val="it-IT"/>
        </w:rPr>
        <w:t>dopo il ritiro – a pochi giorni dalla chiusura della SUA –</w:t>
      </w:r>
      <w:r w:rsidR="0020151F">
        <w:rPr>
          <w:rFonts w:ascii="Arial" w:hAnsi="Arial" w:cs="Arial"/>
          <w:sz w:val="22"/>
          <w:szCs w:val="22"/>
          <w:lang w:val="it-IT"/>
        </w:rPr>
        <w:t xml:space="preserve"> </w:t>
      </w:r>
      <w:r>
        <w:rPr>
          <w:rFonts w:ascii="Arial" w:hAnsi="Arial" w:cs="Arial"/>
          <w:sz w:val="22"/>
          <w:szCs w:val="22"/>
          <w:lang w:val="it-IT"/>
        </w:rPr>
        <w:t xml:space="preserve">della disponibilità del Prof. Mazza e del Prof. Pertici. Tre </w:t>
      </w:r>
      <w:r w:rsidR="0020151F">
        <w:rPr>
          <w:rFonts w:ascii="Arial" w:hAnsi="Arial" w:cs="Arial"/>
          <w:sz w:val="22"/>
          <w:szCs w:val="22"/>
          <w:lang w:val="it-IT"/>
        </w:rPr>
        <w:t xml:space="preserve">dei quattro </w:t>
      </w:r>
      <w:r>
        <w:rPr>
          <w:rFonts w:ascii="Arial" w:hAnsi="Arial" w:cs="Arial"/>
          <w:sz w:val="22"/>
          <w:szCs w:val="22"/>
          <w:lang w:val="it-IT"/>
        </w:rPr>
        <w:t xml:space="preserve">docenti </w:t>
      </w:r>
      <w:r w:rsidR="0020151F">
        <w:rPr>
          <w:rFonts w:ascii="Arial" w:hAnsi="Arial" w:cs="Arial"/>
          <w:sz w:val="22"/>
          <w:szCs w:val="22"/>
          <w:lang w:val="it-IT"/>
        </w:rPr>
        <w:t>che hanno consentito il raggiungimento dei requisiti minimi ministeriali</w:t>
      </w:r>
      <w:r>
        <w:rPr>
          <w:rFonts w:ascii="Arial" w:hAnsi="Arial" w:cs="Arial"/>
          <w:sz w:val="22"/>
          <w:szCs w:val="22"/>
          <w:lang w:val="it-IT"/>
        </w:rPr>
        <w:t xml:space="preserve"> vengono da </w:t>
      </w:r>
      <w:r w:rsidR="0020151F">
        <w:rPr>
          <w:rFonts w:ascii="Arial" w:hAnsi="Arial" w:cs="Arial"/>
          <w:sz w:val="22"/>
          <w:szCs w:val="22"/>
          <w:lang w:val="it-IT"/>
        </w:rPr>
        <w:t>E</w:t>
      </w:r>
      <w:r>
        <w:rPr>
          <w:rFonts w:ascii="Arial" w:hAnsi="Arial" w:cs="Arial"/>
          <w:sz w:val="22"/>
          <w:szCs w:val="22"/>
          <w:lang w:val="it-IT"/>
        </w:rPr>
        <w:t xml:space="preserve">conomia. Tuttavia la situazioni lungi dall’essere stabile in quanto due di questi </w:t>
      </w:r>
      <w:r w:rsidR="0020151F">
        <w:rPr>
          <w:rFonts w:ascii="Arial" w:hAnsi="Arial" w:cs="Arial"/>
          <w:sz w:val="22"/>
          <w:szCs w:val="22"/>
          <w:lang w:val="it-IT"/>
        </w:rPr>
        <w:t xml:space="preserve">colleghi </w:t>
      </w:r>
      <w:r>
        <w:rPr>
          <w:rFonts w:ascii="Arial" w:hAnsi="Arial" w:cs="Arial"/>
          <w:sz w:val="22"/>
          <w:szCs w:val="22"/>
          <w:lang w:val="it-IT"/>
        </w:rPr>
        <w:t>(Proff. Signori e Viganò) sono da computarsi entro lo schema dei requisiti minimi solo provvisoriamente.</w:t>
      </w:r>
    </w:p>
    <w:p w:rsidR="00135546" w:rsidRDefault="00135546" w:rsidP="00135546">
      <w:pPr>
        <w:spacing w:line="276" w:lineRule="auto"/>
        <w:ind w:right="-1"/>
        <w:jc w:val="both"/>
        <w:rPr>
          <w:rFonts w:ascii="Arial" w:hAnsi="Arial" w:cs="Arial"/>
          <w:sz w:val="22"/>
          <w:szCs w:val="22"/>
          <w:lang w:val="it-IT"/>
        </w:rPr>
      </w:pPr>
    </w:p>
    <w:p w:rsidR="00135546" w:rsidRPr="00135546" w:rsidRDefault="00135546" w:rsidP="00135546">
      <w:pPr>
        <w:spacing w:line="276" w:lineRule="auto"/>
        <w:ind w:right="-1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La Prof. Licini annuncia che nell’arco dei prossimi due anni si darà avvio ad una discussione per il cambio di ordinamento del Corsi ed invita i colleghi ad iniziare la riflessione circa i possibili e potenziali cambiamenti.</w:t>
      </w:r>
    </w:p>
    <w:p w:rsidR="00135546" w:rsidRPr="00135546" w:rsidRDefault="00135546" w:rsidP="00135546">
      <w:pPr>
        <w:spacing w:line="276" w:lineRule="auto"/>
        <w:ind w:right="-1"/>
        <w:jc w:val="both"/>
        <w:rPr>
          <w:rFonts w:ascii="Arial" w:hAnsi="Arial" w:cs="Arial"/>
          <w:sz w:val="22"/>
          <w:szCs w:val="22"/>
          <w:lang w:val="it-IT"/>
        </w:rPr>
      </w:pPr>
    </w:p>
    <w:p w:rsidR="00135546" w:rsidRDefault="00135546" w:rsidP="00135546">
      <w:pPr>
        <w:spacing w:line="276" w:lineRule="auto"/>
        <w:ind w:right="-1"/>
        <w:jc w:val="both"/>
        <w:rPr>
          <w:rFonts w:ascii="Arial" w:hAnsi="Arial" w:cs="Arial"/>
          <w:sz w:val="22"/>
          <w:szCs w:val="22"/>
          <w:lang w:val="it-IT"/>
        </w:rPr>
      </w:pPr>
    </w:p>
    <w:p w:rsidR="00135546" w:rsidRPr="00135546" w:rsidRDefault="00D45F26" w:rsidP="00135546">
      <w:pPr>
        <w:spacing w:line="276" w:lineRule="auto"/>
        <w:ind w:right="-1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La Presidente richiama la necessità di aggiornare le pagine docenti della piattaforma, invitando i colleghi ad utilizzarla, poiché considerata dagli studenti uno strumento estremamente utile.</w:t>
      </w:r>
    </w:p>
    <w:p w:rsidR="00135546" w:rsidRPr="00135546" w:rsidRDefault="00135546" w:rsidP="00135546">
      <w:pPr>
        <w:autoSpaceDE w:val="0"/>
        <w:autoSpaceDN w:val="0"/>
        <w:adjustRightInd w:val="0"/>
        <w:rPr>
          <w:rFonts w:cs="Arial"/>
          <w:lang w:val="it-IT"/>
        </w:rPr>
      </w:pPr>
    </w:p>
    <w:p w:rsidR="00FE40A4" w:rsidRDefault="00FE40A4" w:rsidP="00F6198B">
      <w:pPr>
        <w:pStyle w:val="Rientrocorpodeltesto"/>
        <w:spacing w:after="0" w:line="276" w:lineRule="auto"/>
        <w:ind w:right="-1"/>
        <w:jc w:val="both"/>
        <w:rPr>
          <w:rFonts w:ascii="Arial" w:hAnsi="Arial" w:cs="Arial"/>
          <w:b/>
          <w:sz w:val="22"/>
          <w:szCs w:val="22"/>
          <w:lang w:val="it-IT"/>
        </w:rPr>
      </w:pPr>
    </w:p>
    <w:p w:rsidR="00FE40A4" w:rsidRDefault="00FE40A4" w:rsidP="00F6198B">
      <w:pPr>
        <w:pStyle w:val="Rientrocorpodeltesto"/>
        <w:spacing w:after="0" w:line="276" w:lineRule="auto"/>
        <w:ind w:right="-1"/>
        <w:jc w:val="both"/>
        <w:rPr>
          <w:rFonts w:ascii="Arial" w:hAnsi="Arial" w:cs="Arial"/>
          <w:b/>
          <w:sz w:val="22"/>
          <w:szCs w:val="22"/>
          <w:lang w:val="it-IT"/>
        </w:rPr>
      </w:pPr>
    </w:p>
    <w:p w:rsidR="00FE40A4" w:rsidRDefault="00FE40A4" w:rsidP="00F6198B">
      <w:pPr>
        <w:pStyle w:val="Rientrocorpodeltesto"/>
        <w:spacing w:after="0" w:line="276" w:lineRule="auto"/>
        <w:ind w:right="-1"/>
        <w:jc w:val="both"/>
        <w:rPr>
          <w:rFonts w:ascii="Arial" w:hAnsi="Arial" w:cs="Arial"/>
          <w:b/>
          <w:sz w:val="22"/>
          <w:szCs w:val="22"/>
          <w:lang w:val="it-IT"/>
        </w:rPr>
      </w:pPr>
    </w:p>
    <w:p w:rsidR="00FE40A4" w:rsidRDefault="00FE40A4" w:rsidP="00F6198B">
      <w:pPr>
        <w:pStyle w:val="Rientrocorpodeltesto"/>
        <w:spacing w:after="0" w:line="276" w:lineRule="auto"/>
        <w:ind w:right="-1"/>
        <w:jc w:val="both"/>
        <w:rPr>
          <w:rFonts w:ascii="Arial" w:hAnsi="Arial" w:cs="Arial"/>
          <w:b/>
          <w:sz w:val="22"/>
          <w:szCs w:val="22"/>
          <w:lang w:val="it-IT"/>
        </w:rPr>
      </w:pPr>
    </w:p>
    <w:p w:rsidR="00FE40A4" w:rsidRDefault="00FE40A4" w:rsidP="00F6198B">
      <w:pPr>
        <w:pStyle w:val="Rientrocorpodeltesto"/>
        <w:spacing w:after="0" w:line="276" w:lineRule="auto"/>
        <w:ind w:right="-1"/>
        <w:jc w:val="both"/>
        <w:rPr>
          <w:rFonts w:ascii="Arial" w:hAnsi="Arial" w:cs="Arial"/>
          <w:b/>
          <w:sz w:val="22"/>
          <w:szCs w:val="22"/>
          <w:lang w:val="it-IT"/>
        </w:rPr>
      </w:pPr>
    </w:p>
    <w:p w:rsidR="00FE40A4" w:rsidRDefault="00FE40A4" w:rsidP="00F6198B">
      <w:pPr>
        <w:pStyle w:val="Rientrocorpodeltesto"/>
        <w:spacing w:after="0" w:line="276" w:lineRule="auto"/>
        <w:ind w:right="-1"/>
        <w:jc w:val="both"/>
        <w:rPr>
          <w:rFonts w:ascii="Arial" w:hAnsi="Arial" w:cs="Arial"/>
          <w:b/>
          <w:sz w:val="22"/>
          <w:szCs w:val="22"/>
          <w:lang w:val="it-IT"/>
        </w:rPr>
      </w:pPr>
    </w:p>
    <w:p w:rsidR="00FE40A4" w:rsidRDefault="00FE40A4" w:rsidP="00F6198B">
      <w:pPr>
        <w:pStyle w:val="Rientrocorpodeltesto"/>
        <w:spacing w:after="0" w:line="276" w:lineRule="auto"/>
        <w:ind w:right="-1"/>
        <w:jc w:val="both"/>
        <w:rPr>
          <w:rFonts w:ascii="Arial" w:hAnsi="Arial" w:cs="Arial"/>
          <w:b/>
          <w:sz w:val="22"/>
          <w:szCs w:val="22"/>
          <w:lang w:val="it-IT"/>
        </w:rPr>
      </w:pPr>
    </w:p>
    <w:p w:rsidR="00FE40A4" w:rsidRPr="002F68C1" w:rsidRDefault="00FE40A4" w:rsidP="00F6198B">
      <w:pPr>
        <w:pStyle w:val="Rientrocorpodeltesto"/>
        <w:spacing w:after="0" w:line="276" w:lineRule="auto"/>
        <w:ind w:right="-1"/>
        <w:jc w:val="both"/>
        <w:rPr>
          <w:rFonts w:ascii="Arial" w:hAnsi="Arial" w:cs="Arial"/>
          <w:b/>
          <w:sz w:val="22"/>
          <w:szCs w:val="22"/>
          <w:lang w:val="it-IT"/>
        </w:rPr>
      </w:pPr>
    </w:p>
    <w:p w:rsidR="00D9006D" w:rsidRDefault="00D9006D" w:rsidP="00F6198B">
      <w:pPr>
        <w:pStyle w:val="Rientrocorpodeltesto"/>
        <w:numPr>
          <w:ilvl w:val="0"/>
          <w:numId w:val="3"/>
        </w:numPr>
        <w:spacing w:after="0" w:line="276" w:lineRule="auto"/>
        <w:ind w:right="-1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  <w:r w:rsidRPr="00FE40A4">
        <w:rPr>
          <w:rFonts w:ascii="Arial" w:hAnsi="Arial" w:cs="Arial"/>
          <w:b/>
          <w:sz w:val="22"/>
          <w:szCs w:val="22"/>
          <w:u w:val="single"/>
          <w:lang w:val="it-IT"/>
        </w:rPr>
        <w:t>PROGRAMM</w:t>
      </w:r>
      <w:r w:rsidR="00FE40A4">
        <w:rPr>
          <w:rFonts w:ascii="Arial" w:hAnsi="Arial" w:cs="Arial"/>
          <w:b/>
          <w:sz w:val="22"/>
          <w:szCs w:val="22"/>
          <w:u w:val="single"/>
          <w:lang w:val="it-IT"/>
        </w:rPr>
        <w:t>I INSEGNAMENTI</w:t>
      </w:r>
    </w:p>
    <w:p w:rsidR="00FE40A4" w:rsidRDefault="00FE40A4" w:rsidP="00FE40A4">
      <w:pPr>
        <w:pStyle w:val="Rientrocorpodeltesto"/>
        <w:spacing w:after="0" w:line="276" w:lineRule="auto"/>
        <w:ind w:right="-1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</w:p>
    <w:p w:rsidR="00FE40A4" w:rsidRDefault="00FE40A4" w:rsidP="00FE40A4">
      <w:pPr>
        <w:pStyle w:val="Rientrocorpodeltesto"/>
        <w:spacing w:after="0" w:line="276" w:lineRule="auto"/>
        <w:ind w:right="-1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</w:p>
    <w:p w:rsidR="0020151F" w:rsidRDefault="00D45F26" w:rsidP="00230CA3">
      <w:pPr>
        <w:pStyle w:val="Rientrocorpodeltesto"/>
        <w:spacing w:after="0" w:line="276" w:lineRule="auto"/>
        <w:ind w:left="0" w:right="-1"/>
        <w:jc w:val="both"/>
        <w:rPr>
          <w:rFonts w:ascii="Arial" w:hAnsi="Arial" w:cs="Arial"/>
          <w:sz w:val="22"/>
          <w:szCs w:val="22"/>
          <w:lang w:val="it-IT"/>
        </w:rPr>
      </w:pPr>
      <w:r w:rsidRPr="00D45F26">
        <w:rPr>
          <w:rFonts w:ascii="Arial" w:hAnsi="Arial" w:cs="Arial"/>
          <w:sz w:val="22"/>
          <w:szCs w:val="22"/>
          <w:lang w:val="it-IT"/>
        </w:rPr>
        <w:t xml:space="preserve">La </w:t>
      </w:r>
      <w:r w:rsidR="0020151F">
        <w:rPr>
          <w:rFonts w:ascii="Arial" w:hAnsi="Arial" w:cs="Arial"/>
          <w:sz w:val="22"/>
          <w:szCs w:val="22"/>
          <w:lang w:val="it-IT"/>
        </w:rPr>
        <w:t>P</w:t>
      </w:r>
      <w:r w:rsidRPr="00D45F26">
        <w:rPr>
          <w:rFonts w:ascii="Arial" w:hAnsi="Arial" w:cs="Arial"/>
          <w:sz w:val="22"/>
          <w:szCs w:val="22"/>
          <w:lang w:val="it-IT"/>
        </w:rPr>
        <w:t xml:space="preserve">residente invita i colleghi ad elaborare un file con i contenuti del corso, </w:t>
      </w:r>
      <w:r>
        <w:rPr>
          <w:rFonts w:ascii="Arial" w:hAnsi="Arial" w:cs="Arial"/>
          <w:sz w:val="22"/>
          <w:szCs w:val="22"/>
          <w:lang w:val="it-IT"/>
        </w:rPr>
        <w:t>con esemplificazioni di domande d’esame e con ogni altra informazione che possano ritenere utile ad uso degli studenti non frequentanti, i quali, all’interno di DUECI, rappresentano un’aliquota considerevole (40-50%). Tali files o altri strumenti (</w:t>
      </w:r>
      <w:r w:rsidRPr="00D45F26">
        <w:rPr>
          <w:rFonts w:ascii="Arial" w:hAnsi="Arial" w:cs="Arial"/>
          <w:i/>
          <w:sz w:val="22"/>
          <w:szCs w:val="22"/>
          <w:lang w:val="it-IT"/>
        </w:rPr>
        <w:t>supported learning</w:t>
      </w:r>
      <w:r>
        <w:rPr>
          <w:rFonts w:ascii="Arial" w:hAnsi="Arial" w:cs="Arial"/>
          <w:sz w:val="22"/>
          <w:szCs w:val="22"/>
          <w:lang w:val="it-IT"/>
        </w:rPr>
        <w:t>) devono essere pubblicati sulla piattaforma DUECI online al fine di poter essere più facilmente fruibili dagli stessi studenti</w:t>
      </w:r>
      <w:r w:rsidR="0020151F">
        <w:rPr>
          <w:rFonts w:ascii="Arial" w:hAnsi="Arial" w:cs="Arial"/>
          <w:sz w:val="22"/>
          <w:szCs w:val="22"/>
          <w:lang w:val="it-IT"/>
        </w:rPr>
        <w:t>.</w:t>
      </w:r>
    </w:p>
    <w:p w:rsidR="00FE40A4" w:rsidRPr="00D45F26" w:rsidRDefault="0020151F" w:rsidP="00FE40A4">
      <w:pPr>
        <w:pStyle w:val="Rientrocorpodeltesto"/>
        <w:spacing w:after="0" w:line="276" w:lineRule="auto"/>
        <w:ind w:right="-1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Gli strumenti di </w:t>
      </w:r>
      <w:r w:rsidRPr="0020151F">
        <w:rPr>
          <w:rFonts w:ascii="Arial" w:hAnsi="Arial" w:cs="Arial"/>
          <w:i/>
          <w:sz w:val="22"/>
          <w:szCs w:val="22"/>
          <w:lang w:val="it-IT"/>
        </w:rPr>
        <w:t>supported learning</w:t>
      </w:r>
      <w:r>
        <w:rPr>
          <w:rFonts w:ascii="Arial" w:hAnsi="Arial" w:cs="Arial"/>
          <w:sz w:val="22"/>
          <w:szCs w:val="22"/>
          <w:lang w:val="it-IT"/>
        </w:rPr>
        <w:t xml:space="preserve"> possono rivelarsi anche estremamente efficaci ed utili per gli studenti fuori corso.</w:t>
      </w:r>
    </w:p>
    <w:p w:rsidR="00FE40A4" w:rsidRDefault="00FE40A4" w:rsidP="00FE40A4">
      <w:pPr>
        <w:pStyle w:val="Rientrocorpodeltesto"/>
        <w:spacing w:after="0" w:line="276" w:lineRule="auto"/>
        <w:ind w:right="-1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</w:p>
    <w:p w:rsidR="00FE40A4" w:rsidRDefault="00FE40A4" w:rsidP="00FE40A4">
      <w:pPr>
        <w:pStyle w:val="Rientrocorpodeltesto"/>
        <w:spacing w:after="0" w:line="276" w:lineRule="auto"/>
        <w:ind w:right="-1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</w:p>
    <w:p w:rsidR="00606A37" w:rsidRPr="002F68C1" w:rsidRDefault="00FE40A4" w:rsidP="00F6198B">
      <w:pPr>
        <w:pStyle w:val="Rientrocorpodeltesto"/>
        <w:numPr>
          <w:ilvl w:val="0"/>
          <w:numId w:val="3"/>
        </w:numPr>
        <w:spacing w:after="0" w:line="276" w:lineRule="auto"/>
        <w:ind w:right="-1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  <w:r>
        <w:rPr>
          <w:rFonts w:ascii="Arial" w:hAnsi="Arial" w:cs="Arial"/>
          <w:b/>
          <w:sz w:val="22"/>
          <w:szCs w:val="22"/>
          <w:u w:val="single"/>
          <w:lang w:val="it-IT"/>
        </w:rPr>
        <w:t>IMPEGNO DIDATTICO DEI RICERCATORI</w:t>
      </w:r>
    </w:p>
    <w:p w:rsidR="00CD7E55" w:rsidRPr="002F68C1" w:rsidRDefault="00CD7E55" w:rsidP="00F6198B">
      <w:pPr>
        <w:pStyle w:val="Rientrocorpodeltesto"/>
        <w:spacing w:after="0" w:line="276" w:lineRule="auto"/>
        <w:ind w:left="720" w:right="-1"/>
        <w:jc w:val="both"/>
        <w:rPr>
          <w:rFonts w:ascii="Arial" w:hAnsi="Arial" w:cs="Arial"/>
          <w:sz w:val="22"/>
          <w:szCs w:val="22"/>
          <w:lang w:val="it-IT"/>
        </w:rPr>
      </w:pPr>
    </w:p>
    <w:p w:rsidR="00D9006D" w:rsidRDefault="00D9006D" w:rsidP="00F6198B">
      <w:pPr>
        <w:pStyle w:val="Rientrocorpodeltesto"/>
        <w:spacing w:after="0" w:line="276" w:lineRule="auto"/>
        <w:ind w:left="0" w:right="-1"/>
        <w:jc w:val="both"/>
        <w:rPr>
          <w:rFonts w:ascii="Arial" w:hAnsi="Arial" w:cs="Arial"/>
          <w:sz w:val="22"/>
          <w:szCs w:val="22"/>
          <w:u w:val="single"/>
          <w:lang w:val="it-IT"/>
        </w:rPr>
      </w:pPr>
    </w:p>
    <w:p w:rsidR="00907487" w:rsidRPr="00907487" w:rsidRDefault="00135546" w:rsidP="00907487">
      <w:pPr>
        <w:pStyle w:val="Rientrocorpodeltesto"/>
        <w:spacing w:after="0" w:line="276" w:lineRule="auto"/>
        <w:ind w:left="0" w:right="-1"/>
        <w:jc w:val="both"/>
        <w:rPr>
          <w:rFonts w:ascii="Arial" w:hAnsi="Arial" w:cs="Arial"/>
          <w:sz w:val="22"/>
          <w:szCs w:val="22"/>
          <w:lang w:val="it-IT"/>
        </w:rPr>
      </w:pPr>
      <w:r w:rsidRPr="00135546">
        <w:rPr>
          <w:rFonts w:ascii="Arial" w:hAnsi="Arial" w:cs="Arial"/>
          <w:sz w:val="22"/>
          <w:szCs w:val="22"/>
          <w:lang w:val="it-IT"/>
        </w:rPr>
        <w:t xml:space="preserve">La </w:t>
      </w:r>
      <w:r w:rsidR="0020151F">
        <w:rPr>
          <w:rFonts w:ascii="Arial" w:hAnsi="Arial" w:cs="Arial"/>
          <w:sz w:val="22"/>
          <w:szCs w:val="22"/>
          <w:lang w:val="it-IT"/>
        </w:rPr>
        <w:t>P</w:t>
      </w:r>
      <w:r w:rsidRPr="00135546">
        <w:rPr>
          <w:rFonts w:ascii="Arial" w:hAnsi="Arial" w:cs="Arial"/>
          <w:sz w:val="22"/>
          <w:szCs w:val="22"/>
          <w:lang w:val="it-IT"/>
        </w:rPr>
        <w:t>residente invita i</w:t>
      </w:r>
      <w:r>
        <w:rPr>
          <w:rFonts w:ascii="Arial" w:hAnsi="Arial" w:cs="Arial"/>
          <w:sz w:val="22"/>
          <w:szCs w:val="22"/>
          <w:lang w:val="it-IT"/>
        </w:rPr>
        <w:t xml:space="preserve"> ricercatori a riformulare le loro proposte di caric</w:t>
      </w:r>
      <w:r w:rsidR="00230CA3">
        <w:rPr>
          <w:rFonts w:ascii="Arial" w:hAnsi="Arial" w:cs="Arial"/>
          <w:sz w:val="22"/>
          <w:szCs w:val="22"/>
          <w:lang w:val="it-IT"/>
        </w:rPr>
        <w:t>o</w:t>
      </w:r>
      <w:r>
        <w:rPr>
          <w:rFonts w:ascii="Arial" w:hAnsi="Arial" w:cs="Arial"/>
          <w:sz w:val="22"/>
          <w:szCs w:val="22"/>
          <w:lang w:val="it-IT"/>
        </w:rPr>
        <w:t xml:space="preserve"> didattico, avendo riscontrato uno sbilanciamento delle ore sui tirocini</w:t>
      </w:r>
      <w:r w:rsidR="00907487">
        <w:rPr>
          <w:rFonts w:ascii="Arial" w:hAnsi="Arial" w:cs="Arial"/>
          <w:sz w:val="22"/>
          <w:szCs w:val="22"/>
          <w:lang w:val="it-IT"/>
        </w:rPr>
        <w:t xml:space="preserve"> </w:t>
      </w:r>
      <w:r>
        <w:rPr>
          <w:rFonts w:ascii="Arial" w:hAnsi="Arial" w:cs="Arial"/>
          <w:sz w:val="22"/>
          <w:szCs w:val="22"/>
          <w:lang w:val="it-IT"/>
        </w:rPr>
        <w:t xml:space="preserve">, richiamando il regolamento che prevede solitamente due ore/docente per tirocinante. </w:t>
      </w:r>
      <w:r w:rsidR="00907487">
        <w:rPr>
          <w:rFonts w:ascii="Arial" w:hAnsi="Arial" w:cs="Arial"/>
          <w:sz w:val="22"/>
          <w:szCs w:val="22"/>
          <w:lang w:val="it-IT"/>
        </w:rPr>
        <w:t xml:space="preserve">Ricorda che per il Corso DUECI le esigenze possono essere stimate in 30 o 40 ore </w:t>
      </w:r>
      <w:r w:rsidR="00907487" w:rsidRPr="00907487">
        <w:rPr>
          <w:rFonts w:ascii="Arial" w:hAnsi="Arial" w:cs="Arial"/>
          <w:sz w:val="22"/>
          <w:szCs w:val="22"/>
          <w:lang w:val="it-IT"/>
        </w:rPr>
        <w:t>per tirocini l’anno</w:t>
      </w:r>
    </w:p>
    <w:p w:rsidR="00907487" w:rsidRDefault="00907487" w:rsidP="00F6198B">
      <w:pPr>
        <w:pStyle w:val="Rientrocorpodeltesto"/>
        <w:spacing w:after="0" w:line="276" w:lineRule="auto"/>
        <w:ind w:left="0" w:right="-1"/>
        <w:jc w:val="both"/>
        <w:rPr>
          <w:rFonts w:cs="Arial"/>
          <w:lang w:val="it-IT"/>
        </w:rPr>
      </w:pPr>
    </w:p>
    <w:p w:rsidR="00907487" w:rsidRDefault="00907487" w:rsidP="00F6198B">
      <w:pPr>
        <w:pStyle w:val="Rientrocorpodeltesto"/>
        <w:spacing w:after="0" w:line="276" w:lineRule="auto"/>
        <w:ind w:left="0" w:right="-1"/>
        <w:jc w:val="both"/>
        <w:rPr>
          <w:rFonts w:ascii="Arial" w:hAnsi="Arial" w:cs="Arial"/>
          <w:sz w:val="22"/>
          <w:szCs w:val="22"/>
          <w:lang w:val="it-IT"/>
        </w:rPr>
      </w:pPr>
    </w:p>
    <w:p w:rsidR="00907487" w:rsidRPr="00907487" w:rsidRDefault="00907487" w:rsidP="00907487">
      <w:pPr>
        <w:pStyle w:val="Rientrocorpodeltesto"/>
        <w:spacing w:after="0" w:line="276" w:lineRule="auto"/>
        <w:ind w:left="0" w:right="-1"/>
        <w:jc w:val="both"/>
        <w:rPr>
          <w:rFonts w:ascii="Arial" w:hAnsi="Arial" w:cs="Arial"/>
          <w:sz w:val="22"/>
          <w:szCs w:val="22"/>
          <w:lang w:val="it-IT"/>
        </w:rPr>
      </w:pPr>
      <w:r w:rsidRPr="00907487">
        <w:rPr>
          <w:rFonts w:ascii="Arial" w:hAnsi="Arial" w:cs="Arial"/>
          <w:sz w:val="22"/>
          <w:szCs w:val="22"/>
          <w:lang w:val="it-IT"/>
        </w:rPr>
        <w:t xml:space="preserve">La prof. </w:t>
      </w:r>
      <w:r>
        <w:rPr>
          <w:rFonts w:ascii="Arial" w:hAnsi="Arial" w:cs="Arial"/>
          <w:sz w:val="22"/>
          <w:szCs w:val="22"/>
          <w:lang w:val="it-IT"/>
        </w:rPr>
        <w:t>VERTOVA</w:t>
      </w:r>
      <w:r w:rsidRPr="00907487">
        <w:rPr>
          <w:rFonts w:ascii="Arial" w:hAnsi="Arial" w:cs="Arial"/>
          <w:sz w:val="22"/>
          <w:szCs w:val="22"/>
          <w:lang w:val="it-IT"/>
        </w:rPr>
        <w:t xml:space="preserve"> denuncia la disparità a livello di ateneo tra i ricercatori. Richiede con veemenza che siano rispettati i criteri di organicità ed omogeneità tra la ripartizione delle attività di DUECI.</w:t>
      </w:r>
    </w:p>
    <w:p w:rsidR="00907487" w:rsidRDefault="00907487" w:rsidP="00907487">
      <w:pPr>
        <w:pStyle w:val="Rientrocorpodeltesto"/>
        <w:spacing w:after="0" w:line="276" w:lineRule="auto"/>
        <w:ind w:left="0" w:right="-1"/>
        <w:jc w:val="both"/>
        <w:rPr>
          <w:rFonts w:ascii="Arial" w:hAnsi="Arial" w:cs="Arial"/>
          <w:sz w:val="22"/>
          <w:szCs w:val="22"/>
          <w:lang w:val="it-IT"/>
        </w:rPr>
      </w:pPr>
      <w:r w:rsidRPr="00907487">
        <w:rPr>
          <w:rFonts w:ascii="Arial" w:hAnsi="Arial" w:cs="Arial"/>
          <w:sz w:val="22"/>
          <w:szCs w:val="22"/>
          <w:lang w:val="it-IT"/>
        </w:rPr>
        <w:t>Per ciò che riguarda il suo corso auspica la possibilità che possa essere presa in considerazione la proposta di un ADI (coeff. 3) a supporto degli studenti, i quali spesso non possiedono le conoscenze di base dell’economia. Propone altresì che ci sia una delibera del CSS di DUECI che imponga che almeno il 50% delle compito/ricercatore sia effettuato all’interno del Corso di Laurea, salvo casi particolari</w:t>
      </w:r>
      <w:r>
        <w:rPr>
          <w:rFonts w:ascii="Arial" w:hAnsi="Arial" w:cs="Arial"/>
          <w:sz w:val="22"/>
          <w:szCs w:val="22"/>
          <w:lang w:val="it-IT"/>
        </w:rPr>
        <w:t>.</w:t>
      </w:r>
    </w:p>
    <w:p w:rsidR="00907487" w:rsidRDefault="00907487" w:rsidP="00907487">
      <w:pPr>
        <w:pStyle w:val="Rientrocorpodeltesto"/>
        <w:spacing w:after="0" w:line="276" w:lineRule="auto"/>
        <w:ind w:left="0" w:right="-1"/>
        <w:jc w:val="both"/>
        <w:rPr>
          <w:rFonts w:ascii="Arial" w:hAnsi="Arial" w:cs="Arial"/>
          <w:sz w:val="22"/>
          <w:szCs w:val="22"/>
          <w:lang w:val="it-IT"/>
        </w:rPr>
      </w:pPr>
    </w:p>
    <w:p w:rsidR="00907487" w:rsidRPr="000D02BA" w:rsidRDefault="00907487" w:rsidP="0020151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it-IT"/>
        </w:rPr>
      </w:pPr>
      <w:r w:rsidRPr="000D02BA">
        <w:rPr>
          <w:rFonts w:ascii="Arial" w:hAnsi="Arial" w:cs="Arial"/>
          <w:sz w:val="22"/>
          <w:szCs w:val="22"/>
          <w:lang w:val="it-IT"/>
        </w:rPr>
        <w:t>Per la definizione del’impegno didattico dei ricercatori la prof. MORI propone di partire dalle esigenze del Corso di Laurea.</w:t>
      </w:r>
    </w:p>
    <w:p w:rsidR="00907487" w:rsidRPr="000D02BA" w:rsidRDefault="00907487" w:rsidP="0090748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it-IT"/>
        </w:rPr>
      </w:pPr>
    </w:p>
    <w:p w:rsidR="00907487" w:rsidRPr="000D02BA" w:rsidRDefault="00907487" w:rsidP="0020151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it-IT"/>
        </w:rPr>
      </w:pPr>
      <w:r w:rsidRPr="000D02BA">
        <w:rPr>
          <w:rFonts w:ascii="Arial" w:hAnsi="Arial" w:cs="Arial"/>
          <w:sz w:val="22"/>
          <w:szCs w:val="22"/>
          <w:lang w:val="it-IT"/>
        </w:rPr>
        <w:t xml:space="preserve">La </w:t>
      </w:r>
      <w:r w:rsidR="00AA0F98">
        <w:rPr>
          <w:rFonts w:ascii="Arial" w:hAnsi="Arial" w:cs="Arial"/>
          <w:sz w:val="22"/>
          <w:szCs w:val="22"/>
          <w:lang w:val="it-IT"/>
        </w:rPr>
        <w:t>P</w:t>
      </w:r>
      <w:r w:rsidRPr="000D02BA">
        <w:rPr>
          <w:rFonts w:ascii="Arial" w:hAnsi="Arial" w:cs="Arial"/>
          <w:sz w:val="22"/>
          <w:szCs w:val="22"/>
          <w:lang w:val="it-IT"/>
        </w:rPr>
        <w:t xml:space="preserve">rof. CALANDRA si dice disponibile a rivedere il suo impegno didattico e ad integrarlo con attività di </w:t>
      </w:r>
      <w:r w:rsidRPr="000D02BA">
        <w:rPr>
          <w:rFonts w:ascii="Arial" w:hAnsi="Arial" w:cs="Arial"/>
          <w:i/>
          <w:sz w:val="22"/>
          <w:szCs w:val="22"/>
          <w:lang w:val="it-IT"/>
        </w:rPr>
        <w:t>distance learning</w:t>
      </w:r>
      <w:r w:rsidRPr="000D02BA">
        <w:rPr>
          <w:rFonts w:ascii="Arial" w:hAnsi="Arial" w:cs="Arial"/>
          <w:sz w:val="22"/>
          <w:szCs w:val="22"/>
          <w:lang w:val="it-IT"/>
        </w:rPr>
        <w:t>.</w:t>
      </w:r>
    </w:p>
    <w:p w:rsidR="00907487" w:rsidRPr="000D02BA" w:rsidRDefault="00907487" w:rsidP="0090748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it-IT"/>
        </w:rPr>
      </w:pPr>
    </w:p>
    <w:p w:rsidR="00907487" w:rsidRPr="000D02BA" w:rsidRDefault="00907487" w:rsidP="0090748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it-IT"/>
        </w:rPr>
      </w:pPr>
    </w:p>
    <w:p w:rsidR="00907487" w:rsidRPr="000D02BA" w:rsidRDefault="00907487" w:rsidP="0020151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it-IT"/>
        </w:rPr>
      </w:pPr>
      <w:r w:rsidRPr="000D02BA">
        <w:rPr>
          <w:rFonts w:ascii="Arial" w:hAnsi="Arial" w:cs="Arial"/>
          <w:sz w:val="22"/>
          <w:szCs w:val="22"/>
          <w:lang w:val="it-IT"/>
        </w:rPr>
        <w:t>Il Prof. BRUNELLI è disponibile a mutare il proprio impegno didattico di 120 ore di assistenza tirocini in didattica integrativa a supporto del nuovo corso che prenderà il via il prossimo Ano Accademico, unitamente ad un ciclo annuale di seminari e conferenze, che prevede 15 incontri circa sul crollo dell’Unione Sovietica</w:t>
      </w:r>
      <w:r w:rsidR="0020151F">
        <w:rPr>
          <w:rFonts w:ascii="Arial" w:hAnsi="Arial" w:cs="Arial"/>
          <w:sz w:val="22"/>
          <w:szCs w:val="22"/>
          <w:lang w:val="it-IT"/>
        </w:rPr>
        <w:t xml:space="preserve"> a 25 anni di quell’evento</w:t>
      </w:r>
      <w:r w:rsidRPr="000D02BA">
        <w:rPr>
          <w:rFonts w:ascii="Arial" w:hAnsi="Arial" w:cs="Arial"/>
          <w:sz w:val="22"/>
          <w:szCs w:val="22"/>
          <w:lang w:val="it-IT"/>
        </w:rPr>
        <w:t>.</w:t>
      </w:r>
    </w:p>
    <w:p w:rsidR="00907487" w:rsidRPr="000D02BA" w:rsidRDefault="00907487" w:rsidP="0090748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it-IT"/>
        </w:rPr>
      </w:pPr>
    </w:p>
    <w:p w:rsidR="00907487" w:rsidRPr="000D02BA" w:rsidRDefault="00907487" w:rsidP="0020151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it-IT"/>
        </w:rPr>
      </w:pPr>
      <w:r w:rsidRPr="000D02BA">
        <w:rPr>
          <w:rFonts w:ascii="Arial" w:hAnsi="Arial" w:cs="Arial"/>
          <w:sz w:val="22"/>
          <w:szCs w:val="22"/>
          <w:lang w:val="it-IT"/>
        </w:rPr>
        <w:t xml:space="preserve">La </w:t>
      </w:r>
      <w:r w:rsidR="00AA0F98">
        <w:rPr>
          <w:rFonts w:ascii="Arial" w:hAnsi="Arial" w:cs="Arial"/>
          <w:sz w:val="22"/>
          <w:szCs w:val="22"/>
          <w:lang w:val="it-IT"/>
        </w:rPr>
        <w:t>P</w:t>
      </w:r>
      <w:r w:rsidRPr="000D02BA">
        <w:rPr>
          <w:rFonts w:ascii="Arial" w:hAnsi="Arial" w:cs="Arial"/>
          <w:sz w:val="22"/>
          <w:szCs w:val="22"/>
          <w:lang w:val="it-IT"/>
        </w:rPr>
        <w:t xml:space="preserve">rof. PERSANO ribadisce la sua disponibilità nello scegliere formule compatibili con esigenze del </w:t>
      </w:r>
      <w:r w:rsidR="0020151F">
        <w:rPr>
          <w:rFonts w:ascii="Arial" w:hAnsi="Arial" w:cs="Arial"/>
          <w:sz w:val="22"/>
          <w:szCs w:val="22"/>
          <w:lang w:val="it-IT"/>
        </w:rPr>
        <w:t>C</w:t>
      </w:r>
      <w:r w:rsidRPr="000D02BA">
        <w:rPr>
          <w:rFonts w:ascii="Arial" w:hAnsi="Arial" w:cs="Arial"/>
          <w:sz w:val="22"/>
          <w:szCs w:val="22"/>
          <w:lang w:val="it-IT"/>
        </w:rPr>
        <w:t xml:space="preserve">orso di </w:t>
      </w:r>
      <w:r w:rsidR="0020151F">
        <w:rPr>
          <w:rFonts w:ascii="Arial" w:hAnsi="Arial" w:cs="Arial"/>
          <w:sz w:val="22"/>
          <w:szCs w:val="22"/>
          <w:lang w:val="it-IT"/>
        </w:rPr>
        <w:t>L</w:t>
      </w:r>
      <w:r w:rsidRPr="000D02BA">
        <w:rPr>
          <w:rFonts w:ascii="Arial" w:hAnsi="Arial" w:cs="Arial"/>
          <w:sz w:val="22"/>
          <w:szCs w:val="22"/>
          <w:lang w:val="it-IT"/>
        </w:rPr>
        <w:t>aurea.</w:t>
      </w:r>
    </w:p>
    <w:p w:rsidR="00907487" w:rsidRPr="000D02BA" w:rsidRDefault="00907487" w:rsidP="0090748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it-IT"/>
        </w:rPr>
      </w:pPr>
    </w:p>
    <w:p w:rsidR="00AA0F98" w:rsidRDefault="00AA0F98" w:rsidP="00AA0F9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Il Prof. </w:t>
      </w:r>
      <w:r w:rsidR="00907487" w:rsidRPr="000D02BA">
        <w:rPr>
          <w:rFonts w:ascii="Arial" w:hAnsi="Arial" w:cs="Arial"/>
          <w:sz w:val="22"/>
          <w:szCs w:val="22"/>
          <w:lang w:val="it-IT"/>
        </w:rPr>
        <w:t>LUCARELLI</w:t>
      </w:r>
      <w:r>
        <w:rPr>
          <w:rFonts w:ascii="Arial" w:hAnsi="Arial" w:cs="Arial"/>
          <w:sz w:val="22"/>
          <w:szCs w:val="22"/>
          <w:lang w:val="it-IT"/>
        </w:rPr>
        <w:t xml:space="preserve"> sottolinea di come il </w:t>
      </w:r>
      <w:r w:rsidR="00907487" w:rsidRPr="000D02BA">
        <w:rPr>
          <w:rFonts w:ascii="Arial" w:hAnsi="Arial" w:cs="Arial"/>
          <w:sz w:val="22"/>
          <w:szCs w:val="22"/>
          <w:lang w:val="it-IT"/>
        </w:rPr>
        <w:t xml:space="preserve">palesare </w:t>
      </w:r>
      <w:r>
        <w:rPr>
          <w:rFonts w:ascii="Arial" w:hAnsi="Arial" w:cs="Arial"/>
          <w:sz w:val="22"/>
          <w:szCs w:val="22"/>
          <w:lang w:val="it-IT"/>
        </w:rPr>
        <w:t xml:space="preserve">del </w:t>
      </w:r>
      <w:r w:rsidRPr="00AA0F98">
        <w:rPr>
          <w:rFonts w:ascii="Arial" w:hAnsi="Arial" w:cs="Arial"/>
          <w:i/>
          <w:sz w:val="22"/>
          <w:szCs w:val="22"/>
          <w:lang w:val="it-IT"/>
        </w:rPr>
        <w:t>distance lear</w:t>
      </w:r>
      <w:r w:rsidR="00907487" w:rsidRPr="00AA0F98">
        <w:rPr>
          <w:rFonts w:ascii="Arial" w:hAnsi="Arial" w:cs="Arial"/>
          <w:i/>
          <w:sz w:val="22"/>
          <w:szCs w:val="22"/>
          <w:lang w:val="it-IT"/>
        </w:rPr>
        <w:t>nig</w:t>
      </w:r>
      <w:r w:rsidR="00907487" w:rsidRPr="000D02BA">
        <w:rPr>
          <w:rFonts w:ascii="Arial" w:hAnsi="Arial" w:cs="Arial"/>
          <w:sz w:val="22"/>
          <w:szCs w:val="22"/>
          <w:lang w:val="it-IT"/>
        </w:rPr>
        <w:t xml:space="preserve"> e </w:t>
      </w:r>
      <w:r>
        <w:rPr>
          <w:rFonts w:ascii="Arial" w:hAnsi="Arial" w:cs="Arial"/>
          <w:sz w:val="22"/>
          <w:szCs w:val="22"/>
          <w:lang w:val="it-IT"/>
        </w:rPr>
        <w:t xml:space="preserve">del </w:t>
      </w:r>
      <w:r w:rsidR="00907487" w:rsidRPr="00AA0F98">
        <w:rPr>
          <w:rFonts w:ascii="Arial" w:hAnsi="Arial" w:cs="Arial"/>
          <w:i/>
          <w:sz w:val="22"/>
          <w:szCs w:val="22"/>
          <w:lang w:val="it-IT"/>
        </w:rPr>
        <w:t>supportive learning</w:t>
      </w:r>
      <w:r w:rsidR="00907487" w:rsidRPr="000D02BA">
        <w:rPr>
          <w:rFonts w:ascii="Arial" w:hAnsi="Arial" w:cs="Arial"/>
          <w:sz w:val="22"/>
          <w:szCs w:val="22"/>
          <w:lang w:val="it-IT"/>
        </w:rPr>
        <w:t xml:space="preserve"> fa</w:t>
      </w:r>
      <w:r>
        <w:rPr>
          <w:rFonts w:ascii="Arial" w:hAnsi="Arial" w:cs="Arial"/>
          <w:sz w:val="22"/>
          <w:szCs w:val="22"/>
          <w:lang w:val="it-IT"/>
        </w:rPr>
        <w:t xml:space="preserve">cciano </w:t>
      </w:r>
      <w:r w:rsidR="00907487" w:rsidRPr="000D02BA">
        <w:rPr>
          <w:rFonts w:ascii="Arial" w:hAnsi="Arial" w:cs="Arial"/>
          <w:sz w:val="22"/>
          <w:szCs w:val="22"/>
          <w:lang w:val="it-IT"/>
        </w:rPr>
        <w:t>parte d</w:t>
      </w:r>
      <w:r>
        <w:rPr>
          <w:rFonts w:ascii="Arial" w:hAnsi="Arial" w:cs="Arial"/>
          <w:sz w:val="22"/>
          <w:szCs w:val="22"/>
          <w:lang w:val="it-IT"/>
        </w:rPr>
        <w:t>ella</w:t>
      </w:r>
      <w:r w:rsidR="00907487" w:rsidRPr="000D02BA">
        <w:rPr>
          <w:rFonts w:ascii="Arial" w:hAnsi="Arial" w:cs="Arial"/>
          <w:sz w:val="22"/>
          <w:szCs w:val="22"/>
          <w:lang w:val="it-IT"/>
        </w:rPr>
        <w:t xml:space="preserve"> strategia dell’offerta didattica di </w:t>
      </w:r>
      <w:r>
        <w:rPr>
          <w:rFonts w:ascii="Arial" w:hAnsi="Arial" w:cs="Arial"/>
          <w:sz w:val="22"/>
          <w:szCs w:val="22"/>
          <w:lang w:val="it-IT"/>
        </w:rPr>
        <w:t>DUECI</w:t>
      </w:r>
      <w:r w:rsidR="00907487" w:rsidRPr="000D02BA">
        <w:rPr>
          <w:rFonts w:ascii="Arial" w:hAnsi="Arial" w:cs="Arial"/>
          <w:sz w:val="22"/>
          <w:szCs w:val="22"/>
          <w:lang w:val="it-IT"/>
        </w:rPr>
        <w:t xml:space="preserve">. </w:t>
      </w:r>
      <w:r>
        <w:rPr>
          <w:rFonts w:ascii="Arial" w:hAnsi="Arial" w:cs="Arial"/>
          <w:sz w:val="22"/>
          <w:szCs w:val="22"/>
          <w:lang w:val="it-IT"/>
        </w:rPr>
        <w:t>Rimarca di come ci sia l’</w:t>
      </w:r>
      <w:r w:rsidR="00907487" w:rsidRPr="000D02BA">
        <w:rPr>
          <w:rFonts w:ascii="Arial" w:hAnsi="Arial" w:cs="Arial"/>
          <w:sz w:val="22"/>
          <w:szCs w:val="22"/>
          <w:lang w:val="it-IT"/>
        </w:rPr>
        <w:t xml:space="preserve">esigenza di chiedere </w:t>
      </w:r>
      <w:r>
        <w:rPr>
          <w:rFonts w:ascii="Arial" w:hAnsi="Arial" w:cs="Arial"/>
          <w:sz w:val="22"/>
          <w:szCs w:val="22"/>
          <w:lang w:val="it-IT"/>
        </w:rPr>
        <w:t>ufficialmente</w:t>
      </w:r>
      <w:r w:rsidR="0020151F">
        <w:rPr>
          <w:rFonts w:ascii="Arial" w:hAnsi="Arial" w:cs="Arial"/>
          <w:sz w:val="22"/>
          <w:szCs w:val="22"/>
          <w:lang w:val="it-IT"/>
        </w:rPr>
        <w:t xml:space="preserve"> –</w:t>
      </w:r>
      <w:r>
        <w:rPr>
          <w:rFonts w:ascii="Arial" w:hAnsi="Arial" w:cs="Arial"/>
          <w:sz w:val="22"/>
          <w:szCs w:val="22"/>
          <w:lang w:val="it-IT"/>
        </w:rPr>
        <w:t xml:space="preserve"> </w:t>
      </w:r>
      <w:r w:rsidR="00907487" w:rsidRPr="000D02BA">
        <w:rPr>
          <w:rFonts w:ascii="Arial" w:hAnsi="Arial" w:cs="Arial"/>
          <w:sz w:val="22"/>
          <w:szCs w:val="22"/>
          <w:lang w:val="it-IT"/>
        </w:rPr>
        <w:t xml:space="preserve">come CCS </w:t>
      </w:r>
      <w:r w:rsidR="0020151F">
        <w:rPr>
          <w:rFonts w:ascii="Arial" w:hAnsi="Arial" w:cs="Arial"/>
          <w:sz w:val="22"/>
          <w:szCs w:val="22"/>
          <w:lang w:val="it-IT"/>
        </w:rPr>
        <w:t xml:space="preserve">– </w:t>
      </w:r>
      <w:r w:rsidR="00907487" w:rsidRPr="000D02BA">
        <w:rPr>
          <w:rFonts w:ascii="Arial" w:hAnsi="Arial" w:cs="Arial"/>
          <w:sz w:val="22"/>
          <w:szCs w:val="22"/>
          <w:lang w:val="it-IT"/>
        </w:rPr>
        <w:t xml:space="preserve">un carico didattico dei ricercatori sull’implementazione di questo tipo di </w:t>
      </w:r>
      <w:r>
        <w:rPr>
          <w:rFonts w:ascii="Arial" w:hAnsi="Arial" w:cs="Arial"/>
          <w:sz w:val="22"/>
          <w:szCs w:val="22"/>
          <w:lang w:val="it-IT"/>
        </w:rPr>
        <w:t>attività</w:t>
      </w:r>
      <w:r w:rsidR="00907487" w:rsidRPr="000D02BA">
        <w:rPr>
          <w:rFonts w:ascii="Arial" w:hAnsi="Arial" w:cs="Arial"/>
          <w:sz w:val="22"/>
          <w:szCs w:val="22"/>
          <w:lang w:val="it-IT"/>
        </w:rPr>
        <w:t xml:space="preserve">. </w:t>
      </w:r>
      <w:r>
        <w:rPr>
          <w:rFonts w:ascii="Arial" w:hAnsi="Arial" w:cs="Arial"/>
          <w:sz w:val="22"/>
          <w:szCs w:val="22"/>
          <w:lang w:val="it-IT"/>
        </w:rPr>
        <w:t xml:space="preserve">La redistribuzione e l’organizzazione dell’impegno didattico obbligatorio </w:t>
      </w:r>
      <w:r w:rsidR="0020151F">
        <w:rPr>
          <w:rFonts w:ascii="Arial" w:hAnsi="Arial" w:cs="Arial"/>
          <w:sz w:val="22"/>
          <w:szCs w:val="22"/>
          <w:lang w:val="it-IT"/>
        </w:rPr>
        <w:t>devono</w:t>
      </w:r>
      <w:r>
        <w:rPr>
          <w:rFonts w:ascii="Arial" w:hAnsi="Arial" w:cs="Arial"/>
          <w:sz w:val="22"/>
          <w:szCs w:val="22"/>
          <w:lang w:val="it-IT"/>
        </w:rPr>
        <w:t xml:space="preserve"> essere coerent</w:t>
      </w:r>
      <w:r w:rsidR="0020151F">
        <w:rPr>
          <w:rFonts w:ascii="Arial" w:hAnsi="Arial" w:cs="Arial"/>
          <w:sz w:val="22"/>
          <w:szCs w:val="22"/>
          <w:lang w:val="it-IT"/>
        </w:rPr>
        <w:t>i</w:t>
      </w:r>
      <w:r>
        <w:rPr>
          <w:rFonts w:ascii="Arial" w:hAnsi="Arial" w:cs="Arial"/>
          <w:sz w:val="22"/>
          <w:szCs w:val="22"/>
          <w:lang w:val="it-IT"/>
        </w:rPr>
        <w:t xml:space="preserve"> con le </w:t>
      </w:r>
      <w:r w:rsidR="00907487" w:rsidRPr="000D02BA">
        <w:rPr>
          <w:rFonts w:ascii="Arial" w:hAnsi="Arial" w:cs="Arial"/>
          <w:sz w:val="22"/>
          <w:szCs w:val="22"/>
          <w:lang w:val="it-IT"/>
        </w:rPr>
        <w:t>esigenze</w:t>
      </w:r>
      <w:r>
        <w:rPr>
          <w:rFonts w:ascii="Arial" w:hAnsi="Arial" w:cs="Arial"/>
          <w:sz w:val="22"/>
          <w:szCs w:val="22"/>
          <w:lang w:val="it-IT"/>
        </w:rPr>
        <w:t xml:space="preserve"> del </w:t>
      </w:r>
      <w:r w:rsidR="0020151F">
        <w:rPr>
          <w:rFonts w:ascii="Arial" w:hAnsi="Arial" w:cs="Arial"/>
          <w:sz w:val="22"/>
          <w:szCs w:val="22"/>
          <w:lang w:val="it-IT"/>
        </w:rPr>
        <w:t>C</w:t>
      </w:r>
      <w:r>
        <w:rPr>
          <w:rFonts w:ascii="Arial" w:hAnsi="Arial" w:cs="Arial"/>
          <w:sz w:val="22"/>
          <w:szCs w:val="22"/>
          <w:lang w:val="it-IT"/>
        </w:rPr>
        <w:t>orso, che ha nelle due attività sopra citate uno dei suoi punti di forza, rappresentando addirittura, a livello di Ateneo</w:t>
      </w:r>
      <w:r w:rsidR="0020151F">
        <w:rPr>
          <w:rFonts w:ascii="Arial" w:hAnsi="Arial" w:cs="Arial"/>
          <w:sz w:val="22"/>
          <w:szCs w:val="22"/>
          <w:lang w:val="it-IT"/>
        </w:rPr>
        <w:t>, un</w:t>
      </w:r>
      <w:r>
        <w:rPr>
          <w:rFonts w:ascii="Arial" w:hAnsi="Arial" w:cs="Arial"/>
          <w:sz w:val="22"/>
          <w:szCs w:val="22"/>
          <w:lang w:val="it-IT"/>
        </w:rPr>
        <w:t xml:space="preserve"> </w:t>
      </w:r>
      <w:r w:rsidR="00907487" w:rsidRPr="000D02BA">
        <w:rPr>
          <w:rFonts w:ascii="Arial" w:hAnsi="Arial" w:cs="Arial"/>
          <w:sz w:val="22"/>
          <w:szCs w:val="22"/>
          <w:lang w:val="it-IT"/>
        </w:rPr>
        <w:t>progetto pilota.</w:t>
      </w:r>
      <w:r>
        <w:rPr>
          <w:rFonts w:ascii="Arial" w:hAnsi="Arial" w:cs="Arial"/>
          <w:sz w:val="22"/>
          <w:szCs w:val="22"/>
          <w:lang w:val="it-IT"/>
        </w:rPr>
        <w:t xml:space="preserve"> Chiede alla </w:t>
      </w:r>
      <w:r>
        <w:rPr>
          <w:rFonts w:ascii="Arial" w:hAnsi="Arial" w:cs="Arial"/>
          <w:sz w:val="22"/>
          <w:szCs w:val="22"/>
          <w:lang w:val="it-IT"/>
        </w:rPr>
        <w:lastRenderedPageBreak/>
        <w:t xml:space="preserve">Presidente </w:t>
      </w:r>
      <w:r w:rsidR="00907487" w:rsidRPr="000D02BA">
        <w:rPr>
          <w:rFonts w:ascii="Arial" w:hAnsi="Arial" w:cs="Arial"/>
          <w:sz w:val="22"/>
          <w:szCs w:val="22"/>
          <w:lang w:val="it-IT"/>
        </w:rPr>
        <w:t xml:space="preserve">quale possa essere </w:t>
      </w:r>
      <w:r w:rsidR="0020151F">
        <w:rPr>
          <w:rFonts w:ascii="Arial" w:hAnsi="Arial" w:cs="Arial"/>
          <w:sz w:val="22"/>
          <w:szCs w:val="22"/>
          <w:lang w:val="it-IT"/>
        </w:rPr>
        <w:t>l</w:t>
      </w:r>
      <w:r>
        <w:rPr>
          <w:rFonts w:ascii="Arial" w:hAnsi="Arial" w:cs="Arial"/>
          <w:sz w:val="22"/>
          <w:szCs w:val="22"/>
          <w:lang w:val="it-IT"/>
        </w:rPr>
        <w:t xml:space="preserve">a </w:t>
      </w:r>
      <w:r w:rsidR="00907487" w:rsidRPr="000D02BA">
        <w:rPr>
          <w:rFonts w:ascii="Arial" w:hAnsi="Arial" w:cs="Arial"/>
          <w:sz w:val="22"/>
          <w:szCs w:val="22"/>
          <w:lang w:val="it-IT"/>
        </w:rPr>
        <w:t>regola comune</w:t>
      </w:r>
      <w:r>
        <w:rPr>
          <w:rFonts w:ascii="Arial" w:hAnsi="Arial" w:cs="Arial"/>
          <w:sz w:val="22"/>
          <w:szCs w:val="22"/>
          <w:lang w:val="it-IT"/>
        </w:rPr>
        <w:t xml:space="preserve"> per la ripartizione equa dell’impegno didattico, appoggiando la proposta della collega Vertova del 50%. Chiede altresì che venga computato in modo corretto l’impegno didattico da lui profuso nell’</w:t>
      </w:r>
      <w:r w:rsidRPr="00AA0F98">
        <w:rPr>
          <w:rFonts w:ascii="Arial" w:hAnsi="Arial" w:cs="Arial"/>
          <w:i/>
          <w:sz w:val="22"/>
          <w:szCs w:val="22"/>
          <w:lang w:val="it-IT"/>
        </w:rPr>
        <w:t>e-learning</w:t>
      </w:r>
      <w:r>
        <w:rPr>
          <w:rFonts w:ascii="Arial" w:hAnsi="Arial" w:cs="Arial"/>
          <w:sz w:val="22"/>
          <w:szCs w:val="22"/>
          <w:lang w:val="it-IT"/>
        </w:rPr>
        <w:t>.</w:t>
      </w:r>
    </w:p>
    <w:p w:rsidR="00907487" w:rsidRDefault="00907487" w:rsidP="00907487">
      <w:pPr>
        <w:pStyle w:val="Rientrocorpodeltesto"/>
        <w:spacing w:after="0" w:line="276" w:lineRule="auto"/>
        <w:ind w:left="0" w:right="-1"/>
        <w:jc w:val="both"/>
        <w:rPr>
          <w:rFonts w:ascii="Arial" w:hAnsi="Arial" w:cs="Arial"/>
          <w:sz w:val="22"/>
          <w:szCs w:val="22"/>
          <w:lang w:val="it-IT"/>
        </w:rPr>
      </w:pPr>
    </w:p>
    <w:p w:rsidR="00AA0F98" w:rsidRPr="000D02BA" w:rsidRDefault="00AA0F98" w:rsidP="00907487">
      <w:pPr>
        <w:pStyle w:val="Rientrocorpodeltesto"/>
        <w:spacing w:after="0" w:line="276" w:lineRule="auto"/>
        <w:ind w:left="0" w:right="-1"/>
        <w:jc w:val="both"/>
        <w:rPr>
          <w:rFonts w:ascii="Arial" w:hAnsi="Arial" w:cs="Arial"/>
          <w:sz w:val="22"/>
          <w:szCs w:val="22"/>
          <w:lang w:val="it-IT"/>
        </w:rPr>
      </w:pPr>
    </w:p>
    <w:p w:rsidR="00135546" w:rsidRPr="000D02BA" w:rsidRDefault="00135546" w:rsidP="00F6198B">
      <w:pPr>
        <w:pStyle w:val="Rientrocorpodeltesto"/>
        <w:spacing w:after="0" w:line="276" w:lineRule="auto"/>
        <w:ind w:left="0" w:right="-1"/>
        <w:jc w:val="both"/>
        <w:rPr>
          <w:rFonts w:ascii="Arial" w:hAnsi="Arial" w:cs="Arial"/>
          <w:sz w:val="22"/>
          <w:szCs w:val="22"/>
          <w:lang w:val="it-IT"/>
        </w:rPr>
      </w:pPr>
    </w:p>
    <w:p w:rsidR="000D02BA" w:rsidRPr="000D02BA" w:rsidRDefault="000D02BA" w:rsidP="000D02BA">
      <w:pPr>
        <w:pStyle w:val="Rientrocorpodeltesto"/>
        <w:spacing w:after="0" w:line="276" w:lineRule="auto"/>
        <w:ind w:left="0" w:right="-1"/>
        <w:jc w:val="both"/>
        <w:rPr>
          <w:rFonts w:ascii="Arial" w:hAnsi="Arial" w:cs="Arial"/>
          <w:sz w:val="22"/>
          <w:szCs w:val="22"/>
          <w:lang w:val="it-IT"/>
        </w:rPr>
      </w:pPr>
      <w:r w:rsidRPr="000D02BA">
        <w:rPr>
          <w:rFonts w:ascii="Arial" w:hAnsi="Arial" w:cs="Arial"/>
          <w:sz w:val="22"/>
          <w:szCs w:val="22"/>
          <w:lang w:val="it-IT"/>
        </w:rPr>
        <w:t xml:space="preserve">La </w:t>
      </w:r>
      <w:r w:rsidR="0020151F">
        <w:rPr>
          <w:rFonts w:ascii="Arial" w:hAnsi="Arial" w:cs="Arial"/>
          <w:sz w:val="22"/>
          <w:szCs w:val="22"/>
          <w:lang w:val="it-IT"/>
        </w:rPr>
        <w:t>Prof. LICINI</w:t>
      </w:r>
      <w:r w:rsidRPr="000D02BA">
        <w:rPr>
          <w:rFonts w:ascii="Arial" w:hAnsi="Arial" w:cs="Arial"/>
          <w:sz w:val="22"/>
          <w:szCs w:val="22"/>
          <w:lang w:val="it-IT"/>
        </w:rPr>
        <w:t>, dopo ampio dibattito, invita pertanto i ricercatori a far pervenire alla presidenza una serie di nuove proposte affinché possano essere inviate nuovamente ai rispettivi dipartimenti di appartenenza per essere oggetto di discussione e di eventuale approvazione.</w:t>
      </w:r>
    </w:p>
    <w:p w:rsidR="00FE40A4" w:rsidRPr="000D02BA" w:rsidRDefault="00FE40A4" w:rsidP="00F6198B">
      <w:pPr>
        <w:pStyle w:val="Rientrocorpodeltesto"/>
        <w:spacing w:after="0" w:line="276" w:lineRule="auto"/>
        <w:ind w:left="0" w:right="-1"/>
        <w:jc w:val="both"/>
        <w:rPr>
          <w:rFonts w:ascii="Arial" w:hAnsi="Arial" w:cs="Arial"/>
          <w:sz w:val="22"/>
          <w:szCs w:val="22"/>
          <w:u w:val="single"/>
          <w:lang w:val="it-IT"/>
        </w:rPr>
      </w:pPr>
    </w:p>
    <w:p w:rsidR="00CC4373" w:rsidRPr="002F68C1" w:rsidRDefault="00CC4373" w:rsidP="00F6198B">
      <w:pPr>
        <w:pStyle w:val="Rientrocorpodeltesto"/>
        <w:spacing w:after="0" w:line="276" w:lineRule="auto"/>
        <w:ind w:left="0" w:right="-1"/>
        <w:jc w:val="both"/>
        <w:rPr>
          <w:rFonts w:ascii="Arial" w:hAnsi="Arial" w:cs="Arial"/>
          <w:sz w:val="22"/>
          <w:szCs w:val="22"/>
          <w:lang w:val="it-IT"/>
        </w:rPr>
      </w:pPr>
    </w:p>
    <w:p w:rsidR="001841AB" w:rsidRPr="002F68C1" w:rsidRDefault="001841AB" w:rsidP="00F6198B">
      <w:pPr>
        <w:pStyle w:val="Rientrocorpodeltesto"/>
        <w:numPr>
          <w:ilvl w:val="0"/>
          <w:numId w:val="3"/>
        </w:numPr>
        <w:spacing w:after="0" w:line="276" w:lineRule="auto"/>
        <w:ind w:right="-1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  <w:r w:rsidRPr="002F68C1">
        <w:rPr>
          <w:rFonts w:ascii="Arial" w:hAnsi="Arial" w:cs="Arial"/>
          <w:b/>
          <w:sz w:val="22"/>
          <w:szCs w:val="22"/>
          <w:u w:val="single"/>
          <w:lang w:val="it-IT"/>
        </w:rPr>
        <w:t>PRATICHE STUDENTI</w:t>
      </w:r>
    </w:p>
    <w:p w:rsidR="001841AB" w:rsidRPr="002F68C1" w:rsidRDefault="001841AB" w:rsidP="00F6198B">
      <w:pPr>
        <w:pStyle w:val="Rientrocorpodeltesto"/>
        <w:spacing w:after="0" w:line="276" w:lineRule="auto"/>
        <w:ind w:left="720" w:right="-1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</w:p>
    <w:p w:rsidR="007745EB" w:rsidRPr="002F68C1" w:rsidRDefault="001841AB" w:rsidP="00F6198B">
      <w:pPr>
        <w:pStyle w:val="Rientrocorpodeltesto"/>
        <w:spacing w:after="0" w:line="276" w:lineRule="auto"/>
        <w:ind w:left="0" w:right="-1"/>
        <w:jc w:val="both"/>
        <w:rPr>
          <w:rFonts w:ascii="Arial" w:hAnsi="Arial" w:cs="Arial"/>
          <w:sz w:val="22"/>
          <w:szCs w:val="22"/>
          <w:lang w:val="it-IT"/>
        </w:rPr>
      </w:pPr>
      <w:r w:rsidRPr="002F68C1">
        <w:rPr>
          <w:rFonts w:ascii="Arial" w:hAnsi="Arial" w:cs="Arial"/>
          <w:sz w:val="22"/>
          <w:szCs w:val="22"/>
          <w:lang w:val="it-IT"/>
        </w:rPr>
        <w:t>Il Consiglio prende visione delle pratiche studenti</w:t>
      </w:r>
      <w:r w:rsidR="007745EB" w:rsidRPr="002F68C1">
        <w:rPr>
          <w:rFonts w:ascii="Arial" w:hAnsi="Arial" w:cs="Arial"/>
          <w:sz w:val="22"/>
          <w:szCs w:val="22"/>
          <w:lang w:val="it-IT"/>
        </w:rPr>
        <w:t>, già</w:t>
      </w:r>
      <w:r w:rsidRPr="002F68C1">
        <w:rPr>
          <w:rFonts w:ascii="Arial" w:hAnsi="Arial" w:cs="Arial"/>
          <w:sz w:val="22"/>
          <w:szCs w:val="22"/>
          <w:lang w:val="it-IT"/>
        </w:rPr>
        <w:t xml:space="preserve"> vagl</w:t>
      </w:r>
      <w:r w:rsidR="007745EB" w:rsidRPr="002F68C1">
        <w:rPr>
          <w:rFonts w:ascii="Arial" w:hAnsi="Arial" w:cs="Arial"/>
          <w:sz w:val="22"/>
          <w:szCs w:val="22"/>
          <w:lang w:val="it-IT"/>
        </w:rPr>
        <w:t xml:space="preserve">iate dalla Segreteria Studenti, </w:t>
      </w:r>
    </w:p>
    <w:p w:rsidR="007745EB" w:rsidRPr="002F68C1" w:rsidRDefault="002B26C4" w:rsidP="00F6198B">
      <w:pPr>
        <w:pStyle w:val="Rientrocorpodeltesto"/>
        <w:spacing w:after="0" w:line="276" w:lineRule="auto"/>
        <w:ind w:left="0" w:right="-1"/>
        <w:jc w:val="both"/>
        <w:rPr>
          <w:rFonts w:ascii="Arial" w:hAnsi="Arial" w:cs="Arial"/>
          <w:sz w:val="22"/>
          <w:szCs w:val="22"/>
          <w:lang w:val="it-IT"/>
        </w:rPr>
      </w:pPr>
      <w:r w:rsidRPr="002F68C1">
        <w:rPr>
          <w:rFonts w:ascii="Arial" w:hAnsi="Arial" w:cs="Arial"/>
          <w:sz w:val="22"/>
          <w:szCs w:val="22"/>
          <w:lang w:val="it-IT"/>
        </w:rPr>
        <w:t>T</w:t>
      </w:r>
      <w:r w:rsidR="007745EB" w:rsidRPr="002F68C1">
        <w:rPr>
          <w:rFonts w:ascii="Arial" w:hAnsi="Arial" w:cs="Arial"/>
          <w:sz w:val="22"/>
          <w:szCs w:val="22"/>
          <w:lang w:val="it-IT"/>
        </w:rPr>
        <w:t>utto ciò premesso</w:t>
      </w:r>
      <w:r w:rsidRPr="002F68C1">
        <w:rPr>
          <w:rFonts w:ascii="Arial" w:hAnsi="Arial" w:cs="Arial"/>
          <w:sz w:val="22"/>
          <w:szCs w:val="22"/>
          <w:lang w:val="it-IT"/>
        </w:rPr>
        <w:t>, non avendo individuato anomalie,</w:t>
      </w:r>
    </w:p>
    <w:p w:rsidR="00C71518" w:rsidRPr="002F68C1" w:rsidRDefault="00C71518" w:rsidP="00F6198B">
      <w:pPr>
        <w:pStyle w:val="Rientrocorpodeltesto"/>
        <w:spacing w:after="0" w:line="276" w:lineRule="auto"/>
        <w:ind w:left="0" w:right="-1"/>
        <w:jc w:val="both"/>
        <w:rPr>
          <w:rFonts w:ascii="Arial" w:hAnsi="Arial" w:cs="Arial"/>
          <w:sz w:val="22"/>
          <w:szCs w:val="22"/>
          <w:lang w:val="it-IT"/>
        </w:rPr>
      </w:pPr>
    </w:p>
    <w:p w:rsidR="00C71518" w:rsidRPr="002F68C1" w:rsidRDefault="00C71518" w:rsidP="00F6198B">
      <w:pPr>
        <w:pStyle w:val="Rientrocorpodeltesto"/>
        <w:spacing w:after="0" w:line="276" w:lineRule="auto"/>
        <w:ind w:right="-1"/>
        <w:jc w:val="center"/>
        <w:rPr>
          <w:rFonts w:ascii="Arial" w:hAnsi="Arial" w:cs="Arial"/>
          <w:sz w:val="22"/>
          <w:szCs w:val="22"/>
          <w:lang w:val="it-IT"/>
        </w:rPr>
      </w:pPr>
      <w:r w:rsidRPr="002F68C1">
        <w:rPr>
          <w:rFonts w:ascii="Arial" w:hAnsi="Arial" w:cs="Arial"/>
          <w:sz w:val="22"/>
          <w:szCs w:val="22"/>
          <w:lang w:val="it-IT"/>
        </w:rPr>
        <w:t>IL CONSIGLIO DEL CORSO DI STUDI</w:t>
      </w:r>
    </w:p>
    <w:p w:rsidR="00C71518" w:rsidRPr="002F68C1" w:rsidRDefault="00A569D2" w:rsidP="00F6198B">
      <w:pPr>
        <w:pStyle w:val="Rientrocorpodeltesto"/>
        <w:spacing w:after="0" w:line="276" w:lineRule="auto"/>
        <w:ind w:left="0" w:right="-1"/>
        <w:jc w:val="center"/>
        <w:rPr>
          <w:rFonts w:ascii="Arial" w:hAnsi="Arial" w:cs="Arial"/>
          <w:sz w:val="22"/>
          <w:szCs w:val="22"/>
          <w:lang w:val="it-IT"/>
        </w:rPr>
      </w:pPr>
      <w:r w:rsidRPr="002F68C1">
        <w:rPr>
          <w:rFonts w:ascii="Arial" w:hAnsi="Arial" w:cs="Arial"/>
          <w:sz w:val="22"/>
          <w:szCs w:val="22"/>
          <w:lang w:val="it-IT"/>
        </w:rPr>
        <w:t>D</w:t>
      </w:r>
      <w:r w:rsidR="00C71518" w:rsidRPr="002F68C1">
        <w:rPr>
          <w:rFonts w:ascii="Arial" w:hAnsi="Arial" w:cs="Arial"/>
          <w:sz w:val="22"/>
          <w:szCs w:val="22"/>
          <w:lang w:val="it-IT"/>
        </w:rPr>
        <w:t>elibera</w:t>
      </w:r>
      <w:r w:rsidRPr="002F68C1">
        <w:rPr>
          <w:rFonts w:ascii="Arial" w:hAnsi="Arial" w:cs="Arial"/>
          <w:sz w:val="22"/>
          <w:szCs w:val="22"/>
          <w:lang w:val="it-IT"/>
        </w:rPr>
        <w:t xml:space="preserve"> all’unanimità</w:t>
      </w:r>
    </w:p>
    <w:p w:rsidR="005B25A0" w:rsidRPr="002F68C1" w:rsidRDefault="005B25A0" w:rsidP="00F6198B">
      <w:pPr>
        <w:pStyle w:val="Rientrocorpodeltesto"/>
        <w:spacing w:after="0" w:line="276" w:lineRule="auto"/>
        <w:ind w:right="-1"/>
        <w:jc w:val="center"/>
        <w:rPr>
          <w:rFonts w:ascii="Arial" w:hAnsi="Arial" w:cs="Arial"/>
          <w:sz w:val="22"/>
          <w:szCs w:val="22"/>
          <w:lang w:val="it-IT"/>
        </w:rPr>
      </w:pPr>
    </w:p>
    <w:p w:rsidR="007745EB" w:rsidRPr="002F68C1" w:rsidRDefault="007745EB" w:rsidP="00F6198B">
      <w:pPr>
        <w:pStyle w:val="Rientrocorpodeltesto"/>
        <w:spacing w:after="0" w:line="276" w:lineRule="auto"/>
        <w:ind w:left="0" w:right="-1"/>
        <w:jc w:val="both"/>
        <w:rPr>
          <w:rFonts w:ascii="Arial" w:hAnsi="Arial" w:cs="Arial"/>
          <w:sz w:val="22"/>
          <w:szCs w:val="22"/>
          <w:lang w:val="it-IT"/>
        </w:rPr>
      </w:pPr>
      <w:r w:rsidRPr="002F68C1">
        <w:rPr>
          <w:rFonts w:ascii="Arial" w:hAnsi="Arial" w:cs="Arial"/>
          <w:sz w:val="22"/>
          <w:szCs w:val="22"/>
          <w:lang w:val="it-IT"/>
        </w:rPr>
        <w:t>L’approvazione delle pratiche studenti di cui all’</w:t>
      </w:r>
      <w:r w:rsidR="00CC4373">
        <w:rPr>
          <w:rFonts w:ascii="Arial" w:hAnsi="Arial" w:cs="Arial"/>
          <w:b/>
          <w:sz w:val="22"/>
          <w:szCs w:val="22"/>
          <w:lang w:val="it-IT"/>
        </w:rPr>
        <w:t>A</w:t>
      </w:r>
      <w:r w:rsidRPr="002F68C1">
        <w:rPr>
          <w:rFonts w:ascii="Arial" w:hAnsi="Arial" w:cs="Arial"/>
          <w:b/>
          <w:sz w:val="22"/>
          <w:szCs w:val="22"/>
          <w:lang w:val="it-IT"/>
        </w:rPr>
        <w:t>ll</w:t>
      </w:r>
      <w:r w:rsidR="005B25A0" w:rsidRPr="002F68C1">
        <w:rPr>
          <w:rFonts w:ascii="Arial" w:hAnsi="Arial" w:cs="Arial"/>
          <w:b/>
          <w:sz w:val="22"/>
          <w:szCs w:val="22"/>
          <w:lang w:val="it-IT"/>
        </w:rPr>
        <w:t>egato</w:t>
      </w:r>
      <w:r w:rsidRPr="00CC4373">
        <w:rPr>
          <w:rFonts w:ascii="Arial" w:hAnsi="Arial" w:cs="Arial"/>
          <w:b/>
          <w:sz w:val="22"/>
          <w:szCs w:val="22"/>
          <w:lang w:val="it-IT"/>
        </w:rPr>
        <w:t xml:space="preserve"> </w:t>
      </w:r>
      <w:r w:rsidR="003E5FA1" w:rsidRPr="00CC4373">
        <w:rPr>
          <w:rFonts w:ascii="Arial" w:hAnsi="Arial" w:cs="Arial"/>
          <w:b/>
          <w:sz w:val="22"/>
          <w:szCs w:val="22"/>
          <w:lang w:val="it-IT"/>
        </w:rPr>
        <w:t>A</w:t>
      </w:r>
      <w:r w:rsidR="003E5FA1">
        <w:rPr>
          <w:rFonts w:ascii="Arial" w:hAnsi="Arial" w:cs="Arial"/>
          <w:sz w:val="22"/>
          <w:szCs w:val="22"/>
          <w:lang w:val="it-IT"/>
        </w:rPr>
        <w:t xml:space="preserve"> </w:t>
      </w:r>
      <w:r w:rsidRPr="002F68C1">
        <w:rPr>
          <w:rFonts w:ascii="Arial" w:hAnsi="Arial" w:cs="Arial"/>
          <w:sz w:val="22"/>
          <w:szCs w:val="22"/>
          <w:lang w:val="it-IT"/>
        </w:rPr>
        <w:t>al presente verbale, da ritenersi quale parte integrante del medesimo verbale.</w:t>
      </w:r>
    </w:p>
    <w:p w:rsidR="00C71518" w:rsidRDefault="00C71518" w:rsidP="00F6198B">
      <w:pPr>
        <w:pStyle w:val="Rientrocorpodeltesto"/>
        <w:spacing w:after="0" w:line="276" w:lineRule="auto"/>
        <w:ind w:left="0" w:right="-1"/>
        <w:jc w:val="both"/>
        <w:rPr>
          <w:rFonts w:ascii="Arial" w:hAnsi="Arial" w:cs="Arial"/>
          <w:sz w:val="22"/>
          <w:szCs w:val="22"/>
          <w:lang w:val="it-IT"/>
        </w:rPr>
      </w:pPr>
    </w:p>
    <w:p w:rsidR="00FE40A4" w:rsidRPr="002F68C1" w:rsidRDefault="00FE40A4" w:rsidP="00F6198B">
      <w:pPr>
        <w:pStyle w:val="Rientrocorpodeltesto"/>
        <w:spacing w:after="0" w:line="276" w:lineRule="auto"/>
        <w:ind w:left="0" w:right="-1"/>
        <w:jc w:val="both"/>
        <w:rPr>
          <w:rFonts w:ascii="Arial" w:hAnsi="Arial" w:cs="Arial"/>
          <w:sz w:val="22"/>
          <w:szCs w:val="22"/>
          <w:lang w:val="it-IT"/>
        </w:rPr>
      </w:pPr>
      <w:bookmarkStart w:id="0" w:name="_GoBack"/>
      <w:bookmarkEnd w:id="0"/>
    </w:p>
    <w:p w:rsidR="001841AB" w:rsidRPr="002F68C1" w:rsidRDefault="001841AB" w:rsidP="00F6198B">
      <w:pPr>
        <w:pStyle w:val="Rientrocorpodeltesto"/>
        <w:numPr>
          <w:ilvl w:val="0"/>
          <w:numId w:val="3"/>
        </w:numPr>
        <w:spacing w:after="0" w:line="276" w:lineRule="auto"/>
        <w:ind w:right="-1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F68C1">
        <w:rPr>
          <w:rFonts w:ascii="Arial" w:hAnsi="Arial" w:cs="Arial"/>
          <w:b/>
          <w:sz w:val="22"/>
          <w:szCs w:val="22"/>
          <w:u w:val="single"/>
        </w:rPr>
        <w:t>PRATICHE STUDENTI ERASMUS</w:t>
      </w:r>
    </w:p>
    <w:p w:rsidR="00FE40A4" w:rsidRDefault="00FE40A4" w:rsidP="00FE40A4">
      <w:pPr>
        <w:pStyle w:val="Rientrocorpodeltesto"/>
        <w:spacing w:after="0" w:line="276" w:lineRule="auto"/>
        <w:ind w:left="0" w:right="-1"/>
        <w:jc w:val="both"/>
        <w:rPr>
          <w:rFonts w:ascii="Arial" w:hAnsi="Arial" w:cs="Arial"/>
          <w:sz w:val="22"/>
          <w:szCs w:val="22"/>
        </w:rPr>
      </w:pPr>
    </w:p>
    <w:p w:rsidR="00FE40A4" w:rsidRPr="002F68C1" w:rsidRDefault="00FE40A4" w:rsidP="00FE40A4">
      <w:pPr>
        <w:pStyle w:val="Rientrocorpodeltesto"/>
        <w:spacing w:after="0" w:line="276" w:lineRule="auto"/>
        <w:ind w:left="0" w:right="-1"/>
        <w:jc w:val="both"/>
        <w:rPr>
          <w:rFonts w:ascii="Arial" w:hAnsi="Arial" w:cs="Arial"/>
          <w:sz w:val="22"/>
          <w:szCs w:val="22"/>
          <w:lang w:val="it-IT"/>
        </w:rPr>
      </w:pPr>
      <w:r w:rsidRPr="002F68C1">
        <w:rPr>
          <w:rFonts w:ascii="Arial" w:hAnsi="Arial" w:cs="Arial"/>
          <w:sz w:val="22"/>
          <w:szCs w:val="22"/>
          <w:lang w:val="it-IT"/>
        </w:rPr>
        <w:t>Il Consiglio prende visione delle pratiche studenti, già vagl</w:t>
      </w:r>
      <w:r>
        <w:rPr>
          <w:rFonts w:ascii="Arial" w:hAnsi="Arial" w:cs="Arial"/>
          <w:sz w:val="22"/>
          <w:szCs w:val="22"/>
          <w:lang w:val="it-IT"/>
        </w:rPr>
        <w:t>iate dall’Ufficio Affari Internazionali</w:t>
      </w:r>
      <w:r w:rsidRPr="002F68C1">
        <w:rPr>
          <w:rFonts w:ascii="Arial" w:hAnsi="Arial" w:cs="Arial"/>
          <w:sz w:val="22"/>
          <w:szCs w:val="22"/>
          <w:lang w:val="it-IT"/>
        </w:rPr>
        <w:t xml:space="preserve">, </w:t>
      </w:r>
    </w:p>
    <w:p w:rsidR="00FE40A4" w:rsidRPr="002F68C1" w:rsidRDefault="00FE40A4" w:rsidP="00FE40A4">
      <w:pPr>
        <w:pStyle w:val="Rientrocorpodeltesto"/>
        <w:spacing w:after="0" w:line="276" w:lineRule="auto"/>
        <w:ind w:left="0" w:right="-1"/>
        <w:jc w:val="both"/>
        <w:rPr>
          <w:rFonts w:ascii="Arial" w:hAnsi="Arial" w:cs="Arial"/>
          <w:sz w:val="22"/>
          <w:szCs w:val="22"/>
          <w:lang w:val="it-IT"/>
        </w:rPr>
      </w:pPr>
      <w:r w:rsidRPr="002F68C1">
        <w:rPr>
          <w:rFonts w:ascii="Arial" w:hAnsi="Arial" w:cs="Arial"/>
          <w:sz w:val="22"/>
          <w:szCs w:val="22"/>
          <w:lang w:val="it-IT"/>
        </w:rPr>
        <w:t>Tutto ciò premesso, non avendo individuato anomalie,</w:t>
      </w:r>
    </w:p>
    <w:p w:rsidR="00FE40A4" w:rsidRPr="002F68C1" w:rsidRDefault="00FE40A4" w:rsidP="00FE40A4">
      <w:pPr>
        <w:pStyle w:val="Rientrocorpodeltesto"/>
        <w:spacing w:after="0" w:line="276" w:lineRule="auto"/>
        <w:ind w:left="720" w:right="-1"/>
        <w:jc w:val="both"/>
        <w:rPr>
          <w:rFonts w:ascii="Arial" w:hAnsi="Arial" w:cs="Arial"/>
          <w:sz w:val="22"/>
          <w:szCs w:val="22"/>
          <w:lang w:val="it-IT"/>
        </w:rPr>
      </w:pPr>
    </w:p>
    <w:p w:rsidR="00FE40A4" w:rsidRPr="002F68C1" w:rsidRDefault="00FE40A4" w:rsidP="00FE40A4">
      <w:pPr>
        <w:pStyle w:val="Rientrocorpodeltesto"/>
        <w:spacing w:after="0" w:line="276" w:lineRule="auto"/>
        <w:ind w:left="2160" w:right="-1" w:firstLine="720"/>
        <w:rPr>
          <w:rFonts w:ascii="Arial" w:hAnsi="Arial" w:cs="Arial"/>
          <w:sz w:val="22"/>
          <w:szCs w:val="22"/>
          <w:lang w:val="it-IT"/>
        </w:rPr>
      </w:pPr>
      <w:r w:rsidRPr="002F68C1">
        <w:rPr>
          <w:rFonts w:ascii="Arial" w:hAnsi="Arial" w:cs="Arial"/>
          <w:sz w:val="22"/>
          <w:szCs w:val="22"/>
          <w:lang w:val="it-IT"/>
        </w:rPr>
        <w:t>IL CONSIGLIO DEL CORSO DI STUDI</w:t>
      </w:r>
    </w:p>
    <w:p w:rsidR="00FE40A4" w:rsidRPr="002F68C1" w:rsidRDefault="00FE40A4" w:rsidP="00FE40A4">
      <w:pPr>
        <w:pStyle w:val="Rientrocorpodeltesto"/>
        <w:spacing w:after="0" w:line="276" w:lineRule="auto"/>
        <w:ind w:left="3600" w:right="-1" w:firstLine="720"/>
        <w:rPr>
          <w:rFonts w:ascii="Arial" w:hAnsi="Arial" w:cs="Arial"/>
          <w:sz w:val="22"/>
          <w:szCs w:val="22"/>
          <w:lang w:val="it-IT"/>
        </w:rPr>
      </w:pPr>
      <w:r w:rsidRPr="002F68C1">
        <w:rPr>
          <w:rFonts w:ascii="Arial" w:hAnsi="Arial" w:cs="Arial"/>
          <w:sz w:val="22"/>
          <w:szCs w:val="22"/>
          <w:lang w:val="it-IT"/>
        </w:rPr>
        <w:t>Delibera all’unanimità</w:t>
      </w:r>
    </w:p>
    <w:p w:rsidR="00FE40A4" w:rsidRPr="002F68C1" w:rsidRDefault="00FE40A4" w:rsidP="00FE40A4">
      <w:pPr>
        <w:pStyle w:val="Rientrocorpodeltesto"/>
        <w:spacing w:after="0" w:line="276" w:lineRule="auto"/>
        <w:ind w:right="-1"/>
        <w:rPr>
          <w:rFonts w:ascii="Arial" w:hAnsi="Arial" w:cs="Arial"/>
          <w:sz w:val="22"/>
          <w:szCs w:val="22"/>
          <w:lang w:val="it-IT"/>
        </w:rPr>
      </w:pPr>
    </w:p>
    <w:p w:rsidR="00FE40A4" w:rsidRPr="002F68C1" w:rsidRDefault="00FE40A4" w:rsidP="00FE40A4">
      <w:pPr>
        <w:pStyle w:val="Rientrocorpodeltesto"/>
        <w:spacing w:after="0" w:line="276" w:lineRule="auto"/>
        <w:ind w:left="0" w:right="-1"/>
        <w:jc w:val="both"/>
        <w:rPr>
          <w:rFonts w:ascii="Arial" w:hAnsi="Arial" w:cs="Arial"/>
          <w:sz w:val="22"/>
          <w:szCs w:val="22"/>
          <w:lang w:val="it-IT"/>
        </w:rPr>
      </w:pPr>
      <w:r w:rsidRPr="002F68C1">
        <w:rPr>
          <w:rFonts w:ascii="Arial" w:hAnsi="Arial" w:cs="Arial"/>
          <w:sz w:val="22"/>
          <w:szCs w:val="22"/>
          <w:lang w:val="it-IT"/>
        </w:rPr>
        <w:t>L’approvazione delle pratiche studenti</w:t>
      </w:r>
      <w:r>
        <w:rPr>
          <w:rFonts w:ascii="Arial" w:hAnsi="Arial" w:cs="Arial"/>
          <w:sz w:val="22"/>
          <w:szCs w:val="22"/>
          <w:lang w:val="it-IT"/>
        </w:rPr>
        <w:t xml:space="preserve"> Erasmus</w:t>
      </w:r>
      <w:r w:rsidRPr="002F68C1">
        <w:rPr>
          <w:rFonts w:ascii="Arial" w:hAnsi="Arial" w:cs="Arial"/>
          <w:sz w:val="22"/>
          <w:szCs w:val="22"/>
          <w:lang w:val="it-IT"/>
        </w:rPr>
        <w:t xml:space="preserve"> di cui all’</w:t>
      </w:r>
      <w:r>
        <w:rPr>
          <w:rFonts w:ascii="Arial" w:hAnsi="Arial" w:cs="Arial"/>
          <w:b/>
          <w:sz w:val="22"/>
          <w:szCs w:val="22"/>
          <w:lang w:val="it-IT"/>
        </w:rPr>
        <w:t>A</w:t>
      </w:r>
      <w:r w:rsidRPr="002F68C1">
        <w:rPr>
          <w:rFonts w:ascii="Arial" w:hAnsi="Arial" w:cs="Arial"/>
          <w:b/>
          <w:sz w:val="22"/>
          <w:szCs w:val="22"/>
          <w:lang w:val="it-IT"/>
        </w:rPr>
        <w:t>llegato</w:t>
      </w:r>
      <w:r w:rsidRPr="00CC4373">
        <w:rPr>
          <w:rFonts w:ascii="Arial" w:hAnsi="Arial" w:cs="Arial"/>
          <w:b/>
          <w:sz w:val="22"/>
          <w:szCs w:val="22"/>
          <w:lang w:val="it-IT"/>
        </w:rPr>
        <w:t xml:space="preserve"> </w:t>
      </w:r>
      <w:r>
        <w:rPr>
          <w:rFonts w:ascii="Arial" w:hAnsi="Arial" w:cs="Arial"/>
          <w:b/>
          <w:sz w:val="22"/>
          <w:szCs w:val="22"/>
          <w:lang w:val="it-IT"/>
        </w:rPr>
        <w:t>B</w:t>
      </w:r>
      <w:r>
        <w:rPr>
          <w:rFonts w:ascii="Arial" w:hAnsi="Arial" w:cs="Arial"/>
          <w:sz w:val="22"/>
          <w:szCs w:val="22"/>
          <w:lang w:val="it-IT"/>
        </w:rPr>
        <w:t xml:space="preserve"> </w:t>
      </w:r>
      <w:r w:rsidRPr="002F68C1">
        <w:rPr>
          <w:rFonts w:ascii="Arial" w:hAnsi="Arial" w:cs="Arial"/>
          <w:sz w:val="22"/>
          <w:szCs w:val="22"/>
          <w:lang w:val="it-IT"/>
        </w:rPr>
        <w:t>al presente verbale, da ritenersi quale parte integrante del medesimo verbale.</w:t>
      </w:r>
    </w:p>
    <w:p w:rsidR="00CC4373" w:rsidRPr="002F68C1" w:rsidRDefault="00CC4373" w:rsidP="00F6198B">
      <w:pPr>
        <w:pStyle w:val="Rientrocorpodeltesto"/>
        <w:spacing w:after="0" w:line="276" w:lineRule="auto"/>
        <w:ind w:left="0" w:right="-1"/>
        <w:jc w:val="both"/>
        <w:rPr>
          <w:rFonts w:ascii="Arial" w:hAnsi="Arial" w:cs="Arial"/>
          <w:sz w:val="22"/>
          <w:szCs w:val="22"/>
          <w:lang w:val="it-IT"/>
        </w:rPr>
      </w:pPr>
    </w:p>
    <w:p w:rsidR="006679F0" w:rsidRPr="002F68C1" w:rsidRDefault="006679F0" w:rsidP="00F6198B">
      <w:pPr>
        <w:pStyle w:val="Rientrocorpodeltesto"/>
        <w:spacing w:after="0" w:line="276" w:lineRule="auto"/>
        <w:ind w:left="720" w:right="-1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</w:p>
    <w:p w:rsidR="001841AB" w:rsidRPr="002F68C1" w:rsidRDefault="001841AB" w:rsidP="00F6198B">
      <w:pPr>
        <w:pStyle w:val="Rientrocorpodeltesto"/>
        <w:numPr>
          <w:ilvl w:val="0"/>
          <w:numId w:val="3"/>
        </w:numPr>
        <w:spacing w:after="0" w:line="276" w:lineRule="auto"/>
        <w:ind w:right="-1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  <w:r w:rsidRPr="002F68C1">
        <w:rPr>
          <w:rFonts w:ascii="Arial" w:hAnsi="Arial" w:cs="Arial"/>
          <w:b/>
          <w:sz w:val="22"/>
          <w:szCs w:val="22"/>
          <w:u w:val="single"/>
          <w:lang w:val="it-IT"/>
        </w:rPr>
        <w:t>VARIE ED EVENTUALI</w:t>
      </w:r>
    </w:p>
    <w:p w:rsidR="001841AB" w:rsidRPr="002F68C1" w:rsidRDefault="008817A2" w:rsidP="00F6198B">
      <w:pPr>
        <w:spacing w:line="276" w:lineRule="auto"/>
        <w:ind w:right="-1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 </w:t>
      </w:r>
    </w:p>
    <w:p w:rsidR="00F6198B" w:rsidRDefault="0020151F" w:rsidP="00F6198B">
      <w:pPr>
        <w:pStyle w:val="Rientrocorpodeltesto"/>
        <w:spacing w:after="0" w:line="276" w:lineRule="auto"/>
        <w:ind w:left="0" w:right="-1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La Presidente lancia la proposta di organizzare una serie di incontri con alcune organizzazioni non governative. Un titolo possibile “Le ONG si raccontano”. Il fine è quello di far entrare organicamente le ONG nella Laurea Magistrale, consentendo di fornire agli studenti nuovi elementi di pragmaticità. L’evento – così come proposto dalla Prof. VIGANO’ potrebbe essere concepito i collaborazione con il Centro di Cooperazione Internazionale (CCI). </w:t>
      </w:r>
    </w:p>
    <w:p w:rsidR="00C1451B" w:rsidRDefault="00C1451B" w:rsidP="00F6198B">
      <w:pPr>
        <w:pStyle w:val="Rientrocorpodeltesto"/>
        <w:spacing w:after="0" w:line="276" w:lineRule="auto"/>
        <w:ind w:left="0" w:right="-1"/>
        <w:jc w:val="both"/>
        <w:rPr>
          <w:rFonts w:ascii="Arial" w:hAnsi="Arial" w:cs="Arial"/>
          <w:sz w:val="22"/>
          <w:szCs w:val="22"/>
          <w:lang w:val="it-IT"/>
        </w:rPr>
      </w:pPr>
    </w:p>
    <w:p w:rsidR="001841AB" w:rsidRDefault="001841AB" w:rsidP="00F6198B">
      <w:pPr>
        <w:pStyle w:val="Rientrocorpodeltesto"/>
        <w:spacing w:after="0" w:line="276" w:lineRule="auto"/>
        <w:ind w:left="0" w:right="-1"/>
        <w:jc w:val="both"/>
        <w:rPr>
          <w:rFonts w:ascii="Arial" w:hAnsi="Arial" w:cs="Arial"/>
          <w:sz w:val="22"/>
          <w:szCs w:val="22"/>
          <w:lang w:val="it-IT"/>
        </w:rPr>
      </w:pPr>
      <w:r w:rsidRPr="002F68C1">
        <w:rPr>
          <w:rFonts w:ascii="Arial" w:hAnsi="Arial" w:cs="Arial"/>
          <w:sz w:val="22"/>
          <w:szCs w:val="22"/>
          <w:lang w:val="it-IT"/>
        </w:rPr>
        <w:t xml:space="preserve">Alle ore </w:t>
      </w:r>
      <w:r w:rsidR="0020151F">
        <w:rPr>
          <w:rFonts w:ascii="Arial" w:hAnsi="Arial" w:cs="Arial"/>
          <w:sz w:val="22"/>
          <w:szCs w:val="22"/>
          <w:lang w:val="it-IT"/>
        </w:rPr>
        <w:t>14.20</w:t>
      </w:r>
      <w:r w:rsidRPr="002F68C1">
        <w:rPr>
          <w:rFonts w:ascii="Arial" w:hAnsi="Arial" w:cs="Arial"/>
          <w:sz w:val="22"/>
          <w:szCs w:val="22"/>
          <w:lang w:val="it-IT"/>
        </w:rPr>
        <w:t xml:space="preserve"> la Presidente dichiara chiusa la riunione.</w:t>
      </w:r>
    </w:p>
    <w:p w:rsidR="00F6198B" w:rsidRDefault="00F6198B" w:rsidP="00F6198B">
      <w:pPr>
        <w:pStyle w:val="Rientrocorpodeltesto"/>
        <w:spacing w:after="0" w:line="276" w:lineRule="auto"/>
        <w:ind w:left="0" w:right="-1"/>
        <w:jc w:val="both"/>
        <w:rPr>
          <w:rFonts w:ascii="Arial" w:hAnsi="Arial" w:cs="Arial"/>
          <w:sz w:val="22"/>
          <w:szCs w:val="22"/>
          <w:lang w:val="it-IT"/>
        </w:rPr>
      </w:pPr>
    </w:p>
    <w:p w:rsidR="00CC4373" w:rsidRPr="002F68C1" w:rsidRDefault="00CC4373" w:rsidP="00C1451B">
      <w:pPr>
        <w:pStyle w:val="Rientrocorpodeltesto"/>
        <w:spacing w:after="0"/>
        <w:ind w:left="0"/>
        <w:jc w:val="both"/>
        <w:rPr>
          <w:rFonts w:ascii="Arial" w:hAnsi="Arial" w:cs="Arial"/>
          <w:sz w:val="22"/>
          <w:szCs w:val="22"/>
          <w:lang w:val="it-IT"/>
        </w:rPr>
      </w:pPr>
    </w:p>
    <w:p w:rsidR="00F6198B" w:rsidRDefault="00CC4373" w:rsidP="00CC4373">
      <w:pPr>
        <w:ind w:left="426" w:right="-1"/>
        <w:jc w:val="center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ab/>
      </w:r>
    </w:p>
    <w:p w:rsidR="00F6198B" w:rsidRDefault="00F6198B" w:rsidP="00CC4373">
      <w:pPr>
        <w:ind w:left="426" w:right="-1"/>
        <w:jc w:val="center"/>
        <w:rPr>
          <w:rFonts w:ascii="Arial" w:hAnsi="Arial" w:cs="Arial"/>
          <w:sz w:val="22"/>
          <w:szCs w:val="22"/>
          <w:lang w:val="it-IT"/>
        </w:rPr>
      </w:pPr>
    </w:p>
    <w:p w:rsidR="001841AB" w:rsidRPr="002F68C1" w:rsidRDefault="00B52485" w:rsidP="00B52485">
      <w:pPr>
        <w:ind w:right="-1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ab/>
      </w:r>
      <w:r>
        <w:rPr>
          <w:rFonts w:ascii="Arial" w:hAnsi="Arial" w:cs="Arial"/>
          <w:sz w:val="22"/>
          <w:szCs w:val="22"/>
          <w:lang w:val="it-IT"/>
        </w:rPr>
        <w:tab/>
      </w:r>
      <w:r>
        <w:rPr>
          <w:rFonts w:ascii="Arial" w:hAnsi="Arial" w:cs="Arial"/>
          <w:sz w:val="22"/>
          <w:szCs w:val="22"/>
          <w:lang w:val="it-IT"/>
        </w:rPr>
        <w:tab/>
      </w:r>
      <w:r w:rsidR="00F6198B">
        <w:rPr>
          <w:rFonts w:ascii="Arial" w:hAnsi="Arial" w:cs="Arial"/>
          <w:sz w:val="22"/>
          <w:szCs w:val="22"/>
          <w:lang w:val="it-IT"/>
        </w:rPr>
        <w:tab/>
      </w:r>
      <w:r w:rsidR="00F6198B">
        <w:rPr>
          <w:rFonts w:ascii="Arial" w:hAnsi="Arial" w:cs="Arial"/>
          <w:sz w:val="22"/>
          <w:szCs w:val="22"/>
          <w:lang w:val="it-IT"/>
        </w:rPr>
        <w:tab/>
      </w:r>
      <w:r w:rsidR="00F6198B">
        <w:rPr>
          <w:rFonts w:ascii="Arial" w:hAnsi="Arial" w:cs="Arial"/>
          <w:sz w:val="22"/>
          <w:szCs w:val="22"/>
          <w:lang w:val="it-IT"/>
        </w:rPr>
        <w:tab/>
      </w:r>
      <w:r w:rsidR="00F6198B">
        <w:rPr>
          <w:rFonts w:ascii="Arial" w:hAnsi="Arial" w:cs="Arial"/>
          <w:sz w:val="22"/>
          <w:szCs w:val="22"/>
          <w:lang w:val="it-IT"/>
        </w:rPr>
        <w:tab/>
      </w:r>
      <w:r w:rsidR="00CC4373">
        <w:rPr>
          <w:rFonts w:ascii="Arial" w:hAnsi="Arial" w:cs="Arial"/>
          <w:sz w:val="22"/>
          <w:szCs w:val="22"/>
          <w:lang w:val="it-IT"/>
        </w:rPr>
        <w:tab/>
      </w:r>
      <w:r w:rsidR="00CC4373">
        <w:rPr>
          <w:rFonts w:ascii="Arial" w:hAnsi="Arial" w:cs="Arial"/>
          <w:sz w:val="22"/>
          <w:szCs w:val="22"/>
          <w:lang w:val="it-IT"/>
        </w:rPr>
        <w:tab/>
      </w:r>
      <w:r w:rsidR="00FE6122" w:rsidRPr="002F68C1">
        <w:rPr>
          <w:rFonts w:ascii="Arial" w:hAnsi="Arial" w:cs="Arial"/>
          <w:sz w:val="22"/>
          <w:szCs w:val="22"/>
          <w:lang w:val="it-IT"/>
        </w:rPr>
        <w:t>IL</w:t>
      </w:r>
      <w:r w:rsidR="001841AB" w:rsidRPr="002F68C1">
        <w:rPr>
          <w:rFonts w:ascii="Arial" w:hAnsi="Arial" w:cs="Arial"/>
          <w:sz w:val="22"/>
          <w:szCs w:val="22"/>
          <w:lang w:val="it-IT"/>
        </w:rPr>
        <w:t xml:space="preserve"> PRESIDENTE</w:t>
      </w:r>
    </w:p>
    <w:p w:rsidR="00B52485" w:rsidRPr="002F68C1" w:rsidRDefault="00B52485" w:rsidP="00B52485">
      <w:pPr>
        <w:ind w:left="5040" w:right="141"/>
        <w:jc w:val="center"/>
        <w:rPr>
          <w:rFonts w:ascii="Arial" w:hAnsi="Arial" w:cs="Arial"/>
          <w:sz w:val="22"/>
          <w:szCs w:val="22"/>
          <w:lang w:val="it-IT"/>
        </w:rPr>
      </w:pPr>
      <w:r w:rsidRPr="002F68C1">
        <w:rPr>
          <w:rFonts w:ascii="Arial" w:hAnsi="Arial" w:cs="Arial"/>
          <w:sz w:val="22"/>
          <w:szCs w:val="22"/>
          <w:lang w:val="it-IT"/>
        </w:rPr>
        <w:t>_____________________</w:t>
      </w:r>
    </w:p>
    <w:p w:rsidR="00B52485" w:rsidRPr="002F68C1" w:rsidRDefault="00B52485" w:rsidP="00B52485">
      <w:pPr>
        <w:ind w:left="5040" w:right="141"/>
        <w:jc w:val="center"/>
        <w:rPr>
          <w:rFonts w:ascii="Arial" w:hAnsi="Arial" w:cs="Arial"/>
          <w:sz w:val="16"/>
          <w:szCs w:val="22"/>
          <w:lang w:val="it-IT"/>
        </w:rPr>
      </w:pPr>
      <w:r w:rsidRPr="002F68C1">
        <w:rPr>
          <w:rFonts w:ascii="Arial" w:hAnsi="Arial" w:cs="Arial"/>
          <w:sz w:val="16"/>
          <w:szCs w:val="22"/>
          <w:lang w:val="it-IT"/>
        </w:rPr>
        <w:t xml:space="preserve"> (prof.ssa Stefania Licini) </w:t>
      </w:r>
    </w:p>
    <w:p w:rsidR="00CC4373" w:rsidRDefault="00CC4373" w:rsidP="00CD7E55">
      <w:pPr>
        <w:ind w:left="5040" w:right="141"/>
        <w:jc w:val="center"/>
        <w:rPr>
          <w:rFonts w:ascii="Arial" w:hAnsi="Arial" w:cs="Arial"/>
          <w:sz w:val="22"/>
          <w:szCs w:val="22"/>
          <w:lang w:val="it-IT"/>
        </w:rPr>
      </w:pPr>
    </w:p>
    <w:p w:rsidR="00CC4373" w:rsidRDefault="00CC4373" w:rsidP="00CD7E55">
      <w:pPr>
        <w:ind w:left="5040" w:right="141"/>
        <w:jc w:val="center"/>
        <w:rPr>
          <w:rFonts w:ascii="Arial" w:hAnsi="Arial" w:cs="Arial"/>
          <w:sz w:val="22"/>
          <w:szCs w:val="22"/>
          <w:lang w:val="it-IT"/>
        </w:rPr>
      </w:pPr>
    </w:p>
    <w:p w:rsidR="00B52485" w:rsidRDefault="00F6198B" w:rsidP="00B52485">
      <w:pPr>
        <w:ind w:right="141"/>
        <w:rPr>
          <w:rFonts w:ascii="Arial" w:hAnsi="Arial" w:cs="Arial"/>
          <w:sz w:val="22"/>
          <w:szCs w:val="22"/>
          <w:lang w:val="it-IT"/>
        </w:rPr>
      </w:pPr>
      <w:r w:rsidRPr="002F68C1">
        <w:rPr>
          <w:rFonts w:ascii="Arial" w:hAnsi="Arial" w:cs="Arial"/>
          <w:sz w:val="22"/>
          <w:szCs w:val="22"/>
          <w:lang w:val="it-IT"/>
        </w:rPr>
        <w:t>IL SEGRETARIO</w:t>
      </w:r>
      <w:r>
        <w:rPr>
          <w:rFonts w:ascii="Arial" w:hAnsi="Arial" w:cs="Arial"/>
          <w:sz w:val="22"/>
          <w:szCs w:val="22"/>
          <w:lang w:val="it-IT"/>
        </w:rPr>
        <w:t xml:space="preserve"> </w:t>
      </w:r>
      <w:r w:rsidRPr="002F68C1">
        <w:rPr>
          <w:rFonts w:ascii="Arial" w:hAnsi="Arial" w:cs="Arial"/>
          <w:sz w:val="22"/>
          <w:szCs w:val="22"/>
          <w:lang w:val="it-IT"/>
        </w:rPr>
        <w:t>VERBALIZZANTE</w:t>
      </w:r>
    </w:p>
    <w:p w:rsidR="001841AB" w:rsidRPr="002F68C1" w:rsidRDefault="001841AB" w:rsidP="00B52485">
      <w:pPr>
        <w:ind w:right="141" w:firstLine="720"/>
        <w:rPr>
          <w:rFonts w:ascii="Arial" w:hAnsi="Arial" w:cs="Arial"/>
          <w:sz w:val="22"/>
          <w:szCs w:val="22"/>
          <w:lang w:val="it-IT"/>
        </w:rPr>
      </w:pPr>
      <w:r w:rsidRPr="002F68C1">
        <w:rPr>
          <w:rFonts w:ascii="Arial" w:hAnsi="Arial" w:cs="Arial"/>
          <w:sz w:val="22"/>
          <w:szCs w:val="22"/>
          <w:lang w:val="it-IT"/>
        </w:rPr>
        <w:t>________________</w:t>
      </w:r>
    </w:p>
    <w:p w:rsidR="00C412A5" w:rsidRPr="002F68C1" w:rsidRDefault="00B52485" w:rsidP="00B52485">
      <w:pPr>
        <w:ind w:left="426" w:right="5051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16"/>
          <w:szCs w:val="22"/>
          <w:lang w:val="it-IT"/>
        </w:rPr>
        <w:t xml:space="preserve">    </w:t>
      </w:r>
      <w:r w:rsidR="001841AB" w:rsidRPr="0020151F">
        <w:rPr>
          <w:rFonts w:ascii="Arial" w:hAnsi="Arial" w:cs="Arial"/>
          <w:sz w:val="16"/>
          <w:szCs w:val="22"/>
          <w:lang w:val="it-IT"/>
        </w:rPr>
        <w:t>(</w:t>
      </w:r>
      <w:r w:rsidR="00A569D2" w:rsidRPr="0020151F">
        <w:rPr>
          <w:rFonts w:ascii="Arial" w:hAnsi="Arial" w:cs="Arial"/>
          <w:sz w:val="16"/>
          <w:szCs w:val="22"/>
          <w:lang w:val="it-IT"/>
        </w:rPr>
        <w:t>prof.</w:t>
      </w:r>
      <w:r w:rsidR="001841AB" w:rsidRPr="0020151F">
        <w:rPr>
          <w:rFonts w:ascii="Arial" w:hAnsi="Arial" w:cs="Arial"/>
          <w:sz w:val="16"/>
          <w:szCs w:val="22"/>
          <w:lang w:val="it-IT"/>
        </w:rPr>
        <w:t xml:space="preserve"> aggr. </w:t>
      </w:r>
      <w:r w:rsidR="00A569D2" w:rsidRPr="0020151F">
        <w:rPr>
          <w:rFonts w:ascii="Arial" w:hAnsi="Arial" w:cs="Arial"/>
          <w:sz w:val="16"/>
          <w:szCs w:val="22"/>
          <w:lang w:val="it-IT"/>
        </w:rPr>
        <w:t>Michele Brunelli</w:t>
      </w:r>
      <w:r w:rsidR="001841AB" w:rsidRPr="0020151F">
        <w:rPr>
          <w:rFonts w:ascii="Arial" w:hAnsi="Arial" w:cs="Arial"/>
          <w:sz w:val="16"/>
          <w:szCs w:val="22"/>
          <w:lang w:val="it-IT"/>
        </w:rPr>
        <w:t>)</w:t>
      </w:r>
    </w:p>
    <w:sectPr w:rsidR="00C412A5" w:rsidRPr="002F68C1" w:rsidSect="007A07FF">
      <w:footerReference w:type="default" r:id="rId8"/>
      <w:pgSz w:w="11906" w:h="16838"/>
      <w:pgMar w:top="1134" w:right="992" w:bottom="567" w:left="1134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4659" w:rsidRDefault="00194659">
      <w:r>
        <w:separator/>
      </w:r>
    </w:p>
  </w:endnote>
  <w:endnote w:type="continuationSeparator" w:id="0">
    <w:p w:rsidR="00194659" w:rsidRDefault="00194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F2D" w:rsidRDefault="003D0D2C">
    <w:pPr>
      <w:pStyle w:val="Pidipagina"/>
      <w:jc w:val="right"/>
    </w:pPr>
    <w:r>
      <w:fldChar w:fldCharType="begin"/>
    </w:r>
    <w:r w:rsidR="00985F2D">
      <w:instrText>PAGE   \* MERGEFORMAT</w:instrText>
    </w:r>
    <w:r>
      <w:fldChar w:fldCharType="separate"/>
    </w:r>
    <w:r w:rsidR="00D64766" w:rsidRPr="00D64766">
      <w:rPr>
        <w:noProof/>
        <w:lang w:val="it-IT"/>
      </w:rPr>
      <w:t>4</w:t>
    </w:r>
    <w:r>
      <w:rPr>
        <w:noProof/>
        <w:lang w:val="it-IT"/>
      </w:rPr>
      <w:fldChar w:fldCharType="end"/>
    </w:r>
  </w:p>
  <w:p w:rsidR="00985F2D" w:rsidRDefault="00985F2D">
    <w:pPr>
      <w:pStyle w:val="Pidipagina"/>
      <w:ind w:firstLine="180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4659" w:rsidRDefault="00194659">
      <w:r>
        <w:separator/>
      </w:r>
    </w:p>
  </w:footnote>
  <w:footnote w:type="continuationSeparator" w:id="0">
    <w:p w:rsidR="00194659" w:rsidRDefault="001946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F58FE"/>
    <w:multiLevelType w:val="hybridMultilevel"/>
    <w:tmpl w:val="2116B0E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F4EB6"/>
    <w:multiLevelType w:val="hybridMultilevel"/>
    <w:tmpl w:val="269235D8"/>
    <w:lvl w:ilvl="0" w:tplc="0D5E2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DE50FD"/>
    <w:multiLevelType w:val="hybridMultilevel"/>
    <w:tmpl w:val="FCE213D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9D18BA"/>
    <w:multiLevelType w:val="hybridMultilevel"/>
    <w:tmpl w:val="BF82711E"/>
    <w:lvl w:ilvl="0" w:tplc="4546F9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AD84B66"/>
    <w:multiLevelType w:val="hybridMultilevel"/>
    <w:tmpl w:val="20D033C6"/>
    <w:lvl w:ilvl="0" w:tplc="A3CC33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B584387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" w:hAnsi="Arial" w:cs="Aria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3870867"/>
    <w:multiLevelType w:val="hybridMultilevel"/>
    <w:tmpl w:val="269235D8"/>
    <w:lvl w:ilvl="0" w:tplc="0D5E2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28357B7"/>
    <w:multiLevelType w:val="hybridMultilevel"/>
    <w:tmpl w:val="59C40E20"/>
    <w:lvl w:ilvl="0" w:tplc="D9ECB8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C31B1F"/>
    <w:multiLevelType w:val="hybridMultilevel"/>
    <w:tmpl w:val="6034360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27668A0"/>
    <w:multiLevelType w:val="hybridMultilevel"/>
    <w:tmpl w:val="FC9E00EE"/>
    <w:lvl w:ilvl="0" w:tplc="0D5CCB9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(W1)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(W1)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(W1)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91077B"/>
    <w:multiLevelType w:val="hybridMultilevel"/>
    <w:tmpl w:val="4036B76A"/>
    <w:lvl w:ilvl="0" w:tplc="EA4ABA72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3275D8B"/>
    <w:multiLevelType w:val="hybridMultilevel"/>
    <w:tmpl w:val="269235D8"/>
    <w:lvl w:ilvl="0" w:tplc="0D5E2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3E44D8E"/>
    <w:multiLevelType w:val="hybridMultilevel"/>
    <w:tmpl w:val="873EF6CC"/>
    <w:lvl w:ilvl="0" w:tplc="0D5CCB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(W1)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(W1)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(W1)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F938A0"/>
    <w:multiLevelType w:val="hybridMultilevel"/>
    <w:tmpl w:val="D1984FF2"/>
    <w:lvl w:ilvl="0" w:tplc="CB680890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7A4210DA"/>
    <w:multiLevelType w:val="hybridMultilevel"/>
    <w:tmpl w:val="7110D1CE"/>
    <w:lvl w:ilvl="0" w:tplc="A3CC33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B584387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" w:hAnsi="Arial" w:cs="Aria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5827E5"/>
    <w:multiLevelType w:val="hybridMultilevel"/>
    <w:tmpl w:val="339EA3D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D5CCB9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4"/>
  </w:num>
  <w:num w:numId="4">
    <w:abstractNumId w:val="8"/>
  </w:num>
  <w:num w:numId="5">
    <w:abstractNumId w:val="11"/>
  </w:num>
  <w:num w:numId="6">
    <w:abstractNumId w:val="2"/>
  </w:num>
  <w:num w:numId="7">
    <w:abstractNumId w:val="7"/>
  </w:num>
  <w:num w:numId="8">
    <w:abstractNumId w:val="6"/>
  </w:num>
  <w:num w:numId="9">
    <w:abstractNumId w:val="9"/>
  </w:num>
  <w:num w:numId="10">
    <w:abstractNumId w:val="12"/>
  </w:num>
  <w:num w:numId="11">
    <w:abstractNumId w:val="4"/>
  </w:num>
  <w:num w:numId="12">
    <w:abstractNumId w:val="13"/>
  </w:num>
  <w:num w:numId="13">
    <w:abstractNumId w:val="10"/>
  </w:num>
  <w:num w:numId="14">
    <w:abstractNumId w:val="5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3FF"/>
    <w:rsid w:val="0001709A"/>
    <w:rsid w:val="00040C08"/>
    <w:rsid w:val="000443C5"/>
    <w:rsid w:val="0006416C"/>
    <w:rsid w:val="000715D8"/>
    <w:rsid w:val="00077A20"/>
    <w:rsid w:val="000C549C"/>
    <w:rsid w:val="000D02BA"/>
    <w:rsid w:val="000E06CD"/>
    <w:rsid w:val="000E5EAF"/>
    <w:rsid w:val="000F68A3"/>
    <w:rsid w:val="00135546"/>
    <w:rsid w:val="00150096"/>
    <w:rsid w:val="001531FB"/>
    <w:rsid w:val="0015564A"/>
    <w:rsid w:val="0016516B"/>
    <w:rsid w:val="001665C8"/>
    <w:rsid w:val="00176509"/>
    <w:rsid w:val="00183FFF"/>
    <w:rsid w:val="001841AB"/>
    <w:rsid w:val="00194659"/>
    <w:rsid w:val="00196BC9"/>
    <w:rsid w:val="001E1A69"/>
    <w:rsid w:val="001F1B9C"/>
    <w:rsid w:val="0020151F"/>
    <w:rsid w:val="002133E0"/>
    <w:rsid w:val="00223F0C"/>
    <w:rsid w:val="00230CA3"/>
    <w:rsid w:val="002B26C4"/>
    <w:rsid w:val="002E276A"/>
    <w:rsid w:val="002F35B5"/>
    <w:rsid w:val="002F68C1"/>
    <w:rsid w:val="002F6A8D"/>
    <w:rsid w:val="0031537F"/>
    <w:rsid w:val="00316F87"/>
    <w:rsid w:val="00323500"/>
    <w:rsid w:val="0034523E"/>
    <w:rsid w:val="003635CE"/>
    <w:rsid w:val="00366CCA"/>
    <w:rsid w:val="00374DA0"/>
    <w:rsid w:val="00380006"/>
    <w:rsid w:val="003940E9"/>
    <w:rsid w:val="003B7630"/>
    <w:rsid w:val="003D0D2C"/>
    <w:rsid w:val="003E5FA1"/>
    <w:rsid w:val="003F03A7"/>
    <w:rsid w:val="00402B33"/>
    <w:rsid w:val="00417CAE"/>
    <w:rsid w:val="00451C18"/>
    <w:rsid w:val="00495A57"/>
    <w:rsid w:val="004A659A"/>
    <w:rsid w:val="004C3FEE"/>
    <w:rsid w:val="004E7C85"/>
    <w:rsid w:val="00523F44"/>
    <w:rsid w:val="005602E9"/>
    <w:rsid w:val="005822D5"/>
    <w:rsid w:val="00596C9D"/>
    <w:rsid w:val="005B20EA"/>
    <w:rsid w:val="005B25A0"/>
    <w:rsid w:val="00606A37"/>
    <w:rsid w:val="006471E6"/>
    <w:rsid w:val="006679F0"/>
    <w:rsid w:val="00674AD6"/>
    <w:rsid w:val="0068462F"/>
    <w:rsid w:val="006966CE"/>
    <w:rsid w:val="006A2AC1"/>
    <w:rsid w:val="006A43AC"/>
    <w:rsid w:val="00713DCB"/>
    <w:rsid w:val="00724234"/>
    <w:rsid w:val="007745EB"/>
    <w:rsid w:val="007835B4"/>
    <w:rsid w:val="00790ECE"/>
    <w:rsid w:val="007A07FF"/>
    <w:rsid w:val="007A2BBF"/>
    <w:rsid w:val="007F30A5"/>
    <w:rsid w:val="008033C9"/>
    <w:rsid w:val="008325BC"/>
    <w:rsid w:val="00846880"/>
    <w:rsid w:val="008709E3"/>
    <w:rsid w:val="00871BA3"/>
    <w:rsid w:val="008817A2"/>
    <w:rsid w:val="008935DE"/>
    <w:rsid w:val="008A1658"/>
    <w:rsid w:val="008A279D"/>
    <w:rsid w:val="008C7AC9"/>
    <w:rsid w:val="008D0952"/>
    <w:rsid w:val="008D72F4"/>
    <w:rsid w:val="008F769F"/>
    <w:rsid w:val="00907487"/>
    <w:rsid w:val="00954D71"/>
    <w:rsid w:val="00955E0C"/>
    <w:rsid w:val="00957D95"/>
    <w:rsid w:val="009609D1"/>
    <w:rsid w:val="00965BA4"/>
    <w:rsid w:val="009754C2"/>
    <w:rsid w:val="00985F2D"/>
    <w:rsid w:val="00991925"/>
    <w:rsid w:val="009B027C"/>
    <w:rsid w:val="009C63FF"/>
    <w:rsid w:val="009E1EA6"/>
    <w:rsid w:val="00A11B8D"/>
    <w:rsid w:val="00A23A41"/>
    <w:rsid w:val="00A54944"/>
    <w:rsid w:val="00A569D2"/>
    <w:rsid w:val="00A60975"/>
    <w:rsid w:val="00A93531"/>
    <w:rsid w:val="00AA0F98"/>
    <w:rsid w:val="00AC6D34"/>
    <w:rsid w:val="00AD3097"/>
    <w:rsid w:val="00AE2463"/>
    <w:rsid w:val="00AE36EC"/>
    <w:rsid w:val="00AF3F86"/>
    <w:rsid w:val="00B01AF3"/>
    <w:rsid w:val="00B15A56"/>
    <w:rsid w:val="00B452B1"/>
    <w:rsid w:val="00B52485"/>
    <w:rsid w:val="00B56F32"/>
    <w:rsid w:val="00B57574"/>
    <w:rsid w:val="00C1451B"/>
    <w:rsid w:val="00C412A5"/>
    <w:rsid w:val="00C62F37"/>
    <w:rsid w:val="00C71518"/>
    <w:rsid w:val="00C83520"/>
    <w:rsid w:val="00CC24E1"/>
    <w:rsid w:val="00CC4373"/>
    <w:rsid w:val="00CD7E55"/>
    <w:rsid w:val="00CE187C"/>
    <w:rsid w:val="00CE3DAE"/>
    <w:rsid w:val="00D02212"/>
    <w:rsid w:val="00D21585"/>
    <w:rsid w:val="00D33CFB"/>
    <w:rsid w:val="00D41F2F"/>
    <w:rsid w:val="00D45F26"/>
    <w:rsid w:val="00D53251"/>
    <w:rsid w:val="00D64766"/>
    <w:rsid w:val="00D7027F"/>
    <w:rsid w:val="00D9006D"/>
    <w:rsid w:val="00D9228B"/>
    <w:rsid w:val="00DA2957"/>
    <w:rsid w:val="00DD5C9A"/>
    <w:rsid w:val="00DE767D"/>
    <w:rsid w:val="00DF62EE"/>
    <w:rsid w:val="00E12EDC"/>
    <w:rsid w:val="00E144E4"/>
    <w:rsid w:val="00E42A5F"/>
    <w:rsid w:val="00E42B2F"/>
    <w:rsid w:val="00E5401B"/>
    <w:rsid w:val="00EA2E1B"/>
    <w:rsid w:val="00EA54C0"/>
    <w:rsid w:val="00F00495"/>
    <w:rsid w:val="00F35530"/>
    <w:rsid w:val="00F42F59"/>
    <w:rsid w:val="00F44A4C"/>
    <w:rsid w:val="00F6198B"/>
    <w:rsid w:val="00F72A89"/>
    <w:rsid w:val="00FB785F"/>
    <w:rsid w:val="00FC686E"/>
    <w:rsid w:val="00FE133D"/>
    <w:rsid w:val="00FE207E"/>
    <w:rsid w:val="00FE2771"/>
    <w:rsid w:val="00FE40A4"/>
    <w:rsid w:val="00FE4E2B"/>
    <w:rsid w:val="00FE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  <w15:docId w15:val="{19CF3678-1888-46EA-889C-8643D017F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  <w:lang w:val="en-GB" w:eastAsia="en-US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bCs/>
      <w:color w:val="003366"/>
      <w:lang w:val="it-IT"/>
    </w:rPr>
  </w:style>
  <w:style w:type="paragraph" w:styleId="Titolo2">
    <w:name w:val="heading 2"/>
    <w:basedOn w:val="Normale"/>
    <w:next w:val="Normale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153"/>
        <w:tab w:val="right" w:pos="8306"/>
      </w:tabs>
    </w:pPr>
  </w:style>
  <w:style w:type="paragraph" w:styleId="Corpotesto">
    <w:name w:val="Body Text"/>
    <w:basedOn w:val="Normale"/>
    <w:rPr>
      <w:sz w:val="28"/>
      <w:lang w:val="it-IT"/>
    </w:rPr>
  </w:style>
  <w:style w:type="paragraph" w:styleId="Rientrocorpodeltesto">
    <w:name w:val="Body Text Indent"/>
    <w:basedOn w:val="Normale"/>
    <w:link w:val="RientrocorpodeltestoCarattere"/>
    <w:rsid w:val="00E65481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rsid w:val="00E65481"/>
    <w:rPr>
      <w:sz w:val="24"/>
      <w:szCs w:val="24"/>
      <w:lang w:val="en-GB" w:eastAsia="en-US"/>
    </w:rPr>
  </w:style>
  <w:style w:type="paragraph" w:customStyle="1" w:styleId="puntiodg">
    <w:name w:val="punti odg"/>
    <w:basedOn w:val="Normale"/>
    <w:rsid w:val="00C62241"/>
    <w:rPr>
      <w:rFonts w:ascii="Times" w:eastAsia="Times" w:hAnsi="Times" w:cs="Arial"/>
      <w:szCs w:val="20"/>
      <w:lang w:val="it-IT" w:eastAsia="it-IT"/>
    </w:rPr>
  </w:style>
  <w:style w:type="paragraph" w:styleId="Paragrafoelenco">
    <w:name w:val="List Paragraph"/>
    <w:basedOn w:val="Normale"/>
    <w:uiPriority w:val="34"/>
    <w:qFormat/>
    <w:rsid w:val="001F1B9C"/>
    <w:pPr>
      <w:ind w:left="708"/>
    </w:pPr>
  </w:style>
  <w:style w:type="character" w:customStyle="1" w:styleId="PidipaginaCarattere">
    <w:name w:val="Piè di pagina Carattere"/>
    <w:link w:val="Pidipagina"/>
    <w:uiPriority w:val="99"/>
    <w:rsid w:val="00FE4E2B"/>
    <w:rPr>
      <w:sz w:val="24"/>
      <w:szCs w:val="24"/>
      <w:lang w:val="en-GB" w:eastAsia="en-US"/>
    </w:rPr>
  </w:style>
  <w:style w:type="paragraph" w:styleId="Testofumetto">
    <w:name w:val="Balloon Text"/>
    <w:basedOn w:val="Normale"/>
    <w:link w:val="TestofumettoCarattere"/>
    <w:rsid w:val="00985F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985F2D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1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1295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Milano</Company>
  <LinksUpToDate>false</LinksUpToDate>
  <CharactersWithSpaces>8666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ristori</dc:creator>
  <cp:lastModifiedBy>anfilo</cp:lastModifiedBy>
  <cp:revision>3</cp:revision>
  <cp:lastPrinted>2015-02-20T09:35:00Z</cp:lastPrinted>
  <dcterms:created xsi:type="dcterms:W3CDTF">2015-07-06T11:34:00Z</dcterms:created>
  <dcterms:modified xsi:type="dcterms:W3CDTF">2015-09-04T07:27:00Z</dcterms:modified>
</cp:coreProperties>
</file>