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BB34" w14:textId="08BE6946" w:rsidR="0014547B" w:rsidRPr="0014547B" w:rsidRDefault="0014547B" w:rsidP="0014547B">
      <w:pPr>
        <w:rPr>
          <w:rFonts w:cstheme="minorHAnsi"/>
          <w:b/>
          <w:bCs/>
          <w:color w:val="004F93"/>
          <w:sz w:val="30"/>
          <w:szCs w:val="30"/>
        </w:rPr>
      </w:pPr>
      <w:r>
        <w:rPr>
          <w:rFonts w:ascii="Frutiger-Bold" w:hAnsi="Frutiger-Bold" w:cs="Frutiger-Bold"/>
          <w:b/>
          <w:bCs/>
          <w:color w:val="004F93"/>
          <w:sz w:val="30"/>
          <w:szCs w:val="30"/>
        </w:rPr>
        <w:t>B.A.R. and Grille restaurant</w:t>
      </w:r>
    </w:p>
    <w:p w14:paraId="729ECF81" w14:textId="5E2E1964" w:rsidR="002B0053" w:rsidRPr="002B0053" w:rsidRDefault="002B0053" w:rsidP="002B0053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How did the role of Bob and Amanda change while their company grew</w:t>
      </w:r>
      <w:r w:rsidRPr="002B0053">
        <w:rPr>
          <w:rFonts w:cstheme="minorHAnsi"/>
        </w:rPr>
        <w:t>?</w:t>
      </w:r>
    </w:p>
    <w:p w14:paraId="1E3935CC" w14:textId="77777777" w:rsidR="002B0053" w:rsidRDefault="002B0053" w:rsidP="002B0053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Identify and name the different phases in the growth of the B.A.R. and Grille organization.</w:t>
      </w:r>
    </w:p>
    <w:p w14:paraId="111C4DC3" w14:textId="2FC7114E" w:rsidR="0014547B" w:rsidRDefault="0014547B" w:rsidP="0014547B">
      <w:pPr>
        <w:spacing w:after="0"/>
        <w:jc w:val="both"/>
        <w:rPr>
          <w:rFonts w:cstheme="minorHAnsi"/>
        </w:rPr>
      </w:pPr>
      <w:r w:rsidRPr="0014547B">
        <w:rPr>
          <w:rFonts w:cstheme="minorHAnsi"/>
        </w:rPr>
        <w:t>In 2004, Bob and Amanda Richards (hence B.A.R.) trained as chefs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and obtained the capital they needed to open their own restaurant,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the B.A.R. and Grille, a 1950s-style restaurant specializing in hamburgers,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 xml:space="preserve">hot dogs, </w:t>
      </w:r>
      <w:r w:rsidR="002B0053" w:rsidRPr="0014547B">
        <w:rPr>
          <w:rFonts w:cstheme="minorHAnsi"/>
        </w:rPr>
        <w:t>French</w:t>
      </w:r>
      <w:r w:rsidRPr="0014547B">
        <w:rPr>
          <w:rFonts w:cstheme="minorHAnsi"/>
        </w:rPr>
        <w:t xml:space="preserve"> fries, fresh fruit pies, and fountain drinks. At the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beginning, with the help of one additional person hired to be a server,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Bob and Amanda took turns cooking and waiting on tables</w:t>
      </w:r>
      <w:r>
        <w:rPr>
          <w:rFonts w:cstheme="minorHAnsi"/>
        </w:rPr>
        <w:t xml:space="preserve"> (A)</w:t>
      </w:r>
      <w:r w:rsidRPr="0014547B">
        <w:rPr>
          <w:rFonts w:cstheme="minorHAnsi"/>
        </w:rPr>
        <w:t xml:space="preserve">. </w:t>
      </w:r>
    </w:p>
    <w:p w14:paraId="15C3AEBF" w14:textId="02EFB8FA" w:rsidR="0014547B" w:rsidRPr="0014547B" w:rsidRDefault="0014547B" w:rsidP="0014547B">
      <w:pPr>
        <w:spacing w:after="0"/>
        <w:jc w:val="both"/>
        <w:rPr>
          <w:rFonts w:cstheme="minorHAnsi"/>
        </w:rPr>
      </w:pPr>
      <w:r w:rsidRPr="0014547B">
        <w:rPr>
          <w:rFonts w:cstheme="minorHAnsi"/>
        </w:rPr>
        <w:t>The venture was wildly successful. The combination of good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food, served in a “Happy Days” atmosphere, appealed to customers,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who swamped the restaurant at lunchtime and every night.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Right away Bob and Amanda were overloaded. They worked from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dawn to midnight to cope with all the jobs that needed to be done: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buying supplies, preparing the food, maintaining the property, taking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in money, and figuring the accounts. It was soon clear that both Bob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and Amanda were needed in the kitchen and that they needed additional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help. They hired servers, bussers, and kitchen help to wash the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mountains of dishes. The staff worked in shifts, and by the end of the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third month of operations, Bob and Amanda were employing 22 people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on a full- or part-time basis</w:t>
      </w:r>
      <w:r>
        <w:rPr>
          <w:rFonts w:cstheme="minorHAnsi"/>
        </w:rPr>
        <w:t xml:space="preserve"> (B)</w:t>
      </w:r>
      <w:r w:rsidRPr="0014547B">
        <w:rPr>
          <w:rFonts w:cstheme="minorHAnsi"/>
        </w:rPr>
        <w:t>.</w:t>
      </w:r>
    </w:p>
    <w:p w14:paraId="7D0CBC44" w14:textId="419807EA" w:rsidR="0014547B" w:rsidRPr="0014547B" w:rsidRDefault="0014547B" w:rsidP="0014547B">
      <w:pPr>
        <w:spacing w:after="0"/>
        <w:jc w:val="both"/>
        <w:rPr>
          <w:rFonts w:cstheme="minorHAnsi"/>
        </w:rPr>
      </w:pPr>
      <w:r w:rsidRPr="0014547B">
        <w:rPr>
          <w:rFonts w:cstheme="minorHAnsi"/>
        </w:rPr>
        <w:t>With 22 staff members to oversee, the Richardses confronted a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new problem. Because both of them were working in the kitchen,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they had little time to oversee what was happening in the dining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room. The servers, in effect, were running the restaurant. Bob and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Amanda had lost contact with the customers and no longer received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their comments about the food and service. They realized that to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make sure their standards of customer service were being met, one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of them needed to take control of the dining room and supervise the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servers and bussers while the other took control of the kitchen.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Amanda took over the dining room, and she and Bob hired two chefs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to replace her in the kitchen. Bob oversaw the kitchen and continued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to cook. The business continued to do well, so they increased the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 xml:space="preserve">size of the dining room and hired additional </w:t>
      </w:r>
      <w:r>
        <w:rPr>
          <w:rFonts w:cstheme="minorHAnsi"/>
        </w:rPr>
        <w:t>s</w:t>
      </w:r>
      <w:r w:rsidRPr="0014547B">
        <w:rPr>
          <w:rFonts w:cstheme="minorHAnsi"/>
        </w:rPr>
        <w:t>ervers and bussers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(</w:t>
      </w:r>
      <w:r>
        <w:rPr>
          <w:rFonts w:cstheme="minorHAnsi"/>
        </w:rPr>
        <w:t>C</w:t>
      </w:r>
      <w:r w:rsidRPr="0014547B">
        <w:rPr>
          <w:rFonts w:cstheme="minorHAnsi"/>
        </w:rPr>
        <w:t>).</w:t>
      </w:r>
    </w:p>
    <w:p w14:paraId="569DCF20" w14:textId="00748597" w:rsidR="0014547B" w:rsidRPr="0014547B" w:rsidRDefault="0014547B" w:rsidP="0014547B">
      <w:pPr>
        <w:spacing w:after="0"/>
        <w:jc w:val="both"/>
        <w:rPr>
          <w:rFonts w:cstheme="minorHAnsi"/>
        </w:rPr>
      </w:pPr>
      <w:r w:rsidRPr="0014547B">
        <w:rPr>
          <w:rFonts w:cstheme="minorHAnsi"/>
        </w:rPr>
        <w:t>It soon became clear that Bob and Amanda needed to employ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additional people to take over specific tasks because they no longer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had the time or energy to handle them personally. To control the payment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system, they employed full-time cashiers. To cope with customers’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demands for alcoholic drinks, they hired a lawyer, got a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liquor license, and employed full-time bartenders. To obtain restaurant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supplies and manage restaurant services such as cleaning and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equipment maintenance, they employed a restaurant manager. The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manager was also responsible for overseeing the restaurant on days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when the owners took a well-deserved break. By the end of its first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year of operation, the B.A.R. and Grille had 50 full- and part-time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employees, and the owners were seeking new avenues for expansion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(D).</w:t>
      </w:r>
    </w:p>
    <w:p w14:paraId="53EF46EF" w14:textId="1135935A" w:rsidR="0014547B" w:rsidRDefault="0014547B" w:rsidP="0014547B">
      <w:pPr>
        <w:spacing w:after="0"/>
        <w:jc w:val="both"/>
        <w:rPr>
          <w:rFonts w:cstheme="minorHAnsi"/>
        </w:rPr>
      </w:pPr>
      <w:r w:rsidRPr="0014547B">
        <w:rPr>
          <w:rFonts w:cstheme="minorHAnsi"/>
        </w:rPr>
        <w:t>Eager to use their newly acquired skills to create yet more value,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the Richardses began to search for ideas for a new restaurant.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Within 18 months they opened a waffle and pancake restaurant,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and a year later they opened a wood-fired pizza/pasta bistro. With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this growth, Bob and Amanda left their jobs in the B.A.R. and Grille.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They hired shift managers to manage each restaurant, and they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spent their time managing central support functions such as purchasing,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marketing, and accounting, training new chefs, and developing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 xml:space="preserve">menu and marketing plans (E). </w:t>
      </w:r>
    </w:p>
    <w:p w14:paraId="52277202" w14:textId="1CD28970" w:rsidR="0014547B" w:rsidRPr="0014547B" w:rsidRDefault="0014547B" w:rsidP="0014547B">
      <w:pPr>
        <w:spacing w:after="0"/>
        <w:jc w:val="both"/>
        <w:rPr>
          <w:rFonts w:cstheme="minorHAnsi"/>
        </w:rPr>
      </w:pPr>
      <w:r w:rsidRPr="0014547B">
        <w:rPr>
          <w:rFonts w:cstheme="minorHAnsi"/>
        </w:rPr>
        <w:t>To ensure that service and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quality were uniformly excellent at all three restaurants, they developed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written rules and procedures that told chefs, servers, and other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employees what was expected of them—for example, how to prepare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and present food and how to behave with customers. After five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years of operation, they employed more than 150 full- or part-time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people in their three restaurants, and their sales volume was over $5</w:t>
      </w:r>
      <w:r>
        <w:rPr>
          <w:rFonts w:cstheme="minorHAnsi"/>
        </w:rPr>
        <w:t xml:space="preserve"> </w:t>
      </w:r>
      <w:r w:rsidRPr="0014547B">
        <w:rPr>
          <w:rFonts w:cstheme="minorHAnsi"/>
        </w:rPr>
        <w:t>million a year and a few years later, it was over $8 million.</w:t>
      </w:r>
    </w:p>
    <w:p w14:paraId="00DDDAEA" w14:textId="166B3FCD" w:rsidR="00200FEE" w:rsidRDefault="00200FEE" w:rsidP="0014547B"/>
    <w:p w14:paraId="2B7B6295" w14:textId="77777777" w:rsidR="0014547B" w:rsidRDefault="0014547B" w:rsidP="0014547B"/>
    <w:sectPr w:rsidR="0014547B" w:rsidSect="00121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7450"/>
    <w:multiLevelType w:val="hybridMultilevel"/>
    <w:tmpl w:val="063A38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68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7B"/>
    <w:rsid w:val="001216AA"/>
    <w:rsid w:val="0014547B"/>
    <w:rsid w:val="00146365"/>
    <w:rsid w:val="00200FEE"/>
    <w:rsid w:val="002B0053"/>
    <w:rsid w:val="00C2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7C30"/>
  <w15:chartTrackingRefBased/>
  <w15:docId w15:val="{FB32847D-7DDD-42C0-96A4-160A769B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F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Carollo</dc:creator>
  <cp:keywords/>
  <dc:description/>
  <cp:lastModifiedBy>Luca Carollo</cp:lastModifiedBy>
  <cp:revision>3</cp:revision>
  <dcterms:created xsi:type="dcterms:W3CDTF">2021-05-13T09:20:00Z</dcterms:created>
  <dcterms:modified xsi:type="dcterms:W3CDTF">2022-05-24T07:27:00Z</dcterms:modified>
</cp:coreProperties>
</file>