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A326" w14:textId="3AB27A78" w:rsidR="00D95D0E" w:rsidRPr="00D95D0E" w:rsidRDefault="00D95D0E" w:rsidP="00D95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5D0E">
        <w:rPr>
          <w:rFonts w:ascii="Times New Roman" w:hAnsi="Times New Roman" w:cs="Times New Roman"/>
          <w:b/>
          <w:bCs/>
          <w:sz w:val="24"/>
          <w:szCs w:val="24"/>
          <w:u w:val="single"/>
        </w:rPr>
        <w:t>Concetti fondamentali di Spinoza e Leibniz</w:t>
      </w:r>
    </w:p>
    <w:p w14:paraId="02994C15" w14:textId="77777777" w:rsidR="00D95D0E" w:rsidRDefault="00D95D0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349A9" w14:textId="73A42C2E" w:rsidR="00DE7F9C" w:rsidRDefault="00D618B8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607">
        <w:rPr>
          <w:rFonts w:ascii="Times New Roman" w:hAnsi="Times New Roman" w:cs="Times New Roman"/>
          <w:b/>
          <w:bCs/>
          <w:sz w:val="24"/>
          <w:szCs w:val="24"/>
        </w:rPr>
        <w:t>Spinoza</w:t>
      </w:r>
      <w:r w:rsidRPr="00D95D0E">
        <w:rPr>
          <w:rFonts w:ascii="Times New Roman" w:hAnsi="Times New Roman" w:cs="Times New Roman"/>
          <w:sz w:val="24"/>
          <w:szCs w:val="24"/>
        </w:rPr>
        <w:t xml:space="preserve"> </w:t>
      </w:r>
      <w:r w:rsidR="0050112E" w:rsidRPr="00D95D0E">
        <w:rPr>
          <w:rFonts w:ascii="Times New Roman" w:hAnsi="Times New Roman" w:cs="Times New Roman"/>
          <w:sz w:val="24"/>
          <w:szCs w:val="24"/>
        </w:rPr>
        <w:t xml:space="preserve">(vive nel </w:t>
      </w:r>
      <w:r w:rsidR="00D95D0E">
        <w:rPr>
          <w:rFonts w:ascii="Times New Roman" w:hAnsi="Times New Roman" w:cs="Times New Roman"/>
          <w:sz w:val="24"/>
          <w:szCs w:val="24"/>
        </w:rPr>
        <w:t>’</w:t>
      </w:r>
      <w:r w:rsidR="0050112E" w:rsidRPr="00D95D0E">
        <w:rPr>
          <w:rFonts w:ascii="Times New Roman" w:hAnsi="Times New Roman" w:cs="Times New Roman"/>
          <w:sz w:val="24"/>
          <w:szCs w:val="24"/>
        </w:rPr>
        <w:t xml:space="preserve">600 ed è scomunicato dagli Ebrei perché non pratica l’ortodossia) </w:t>
      </w:r>
      <w:r w:rsidRPr="00D95D0E">
        <w:rPr>
          <w:rFonts w:ascii="Times New Roman" w:hAnsi="Times New Roman" w:cs="Times New Roman"/>
          <w:sz w:val="24"/>
          <w:szCs w:val="24"/>
        </w:rPr>
        <w:t xml:space="preserve">parte dalla definizione cartesiana di sostanza: “Ciò che non ha bisogno di nient’altro per esistere ed essere pensato”, cioè ciò che gode di un’autosufficienza ontologica e logica. Tale è soltanto Dio. Ma Cartesio non era stato coerente e aveva chiamato “sostanza” non solo Dio, ma anche la </w:t>
      </w:r>
      <w:r w:rsidRPr="00D95D0E">
        <w:rPr>
          <w:rFonts w:ascii="Times New Roman" w:hAnsi="Times New Roman" w:cs="Times New Roman"/>
          <w:i/>
          <w:iCs/>
          <w:sz w:val="24"/>
          <w:szCs w:val="24"/>
        </w:rPr>
        <w:t xml:space="preserve">res </w:t>
      </w:r>
      <w:proofErr w:type="spellStart"/>
      <w:r w:rsidRPr="00D95D0E">
        <w:rPr>
          <w:rFonts w:ascii="Times New Roman" w:hAnsi="Times New Roman" w:cs="Times New Roman"/>
          <w:i/>
          <w:iCs/>
          <w:sz w:val="24"/>
          <w:szCs w:val="24"/>
        </w:rPr>
        <w:t>cogitans</w:t>
      </w:r>
      <w:proofErr w:type="spellEnd"/>
      <w:r w:rsidRPr="00D95D0E">
        <w:rPr>
          <w:rFonts w:ascii="Times New Roman" w:hAnsi="Times New Roman" w:cs="Times New Roman"/>
          <w:sz w:val="24"/>
          <w:szCs w:val="24"/>
        </w:rPr>
        <w:t xml:space="preserve"> e la </w:t>
      </w:r>
      <w:r w:rsidRPr="00D95D0E">
        <w:rPr>
          <w:rFonts w:ascii="Times New Roman" w:hAnsi="Times New Roman" w:cs="Times New Roman"/>
          <w:i/>
          <w:iCs/>
          <w:sz w:val="24"/>
          <w:szCs w:val="24"/>
        </w:rPr>
        <w:t xml:space="preserve">res </w:t>
      </w:r>
      <w:proofErr w:type="spellStart"/>
      <w:r w:rsidRPr="00D95D0E">
        <w:rPr>
          <w:rFonts w:ascii="Times New Roman" w:hAnsi="Times New Roman" w:cs="Times New Roman"/>
          <w:i/>
          <w:iCs/>
          <w:sz w:val="24"/>
          <w:szCs w:val="24"/>
        </w:rPr>
        <w:t>extensa</w:t>
      </w:r>
      <w:proofErr w:type="spellEnd"/>
      <w:r w:rsidRPr="00D95D0E">
        <w:rPr>
          <w:rFonts w:ascii="Times New Roman" w:hAnsi="Times New Roman" w:cs="Times New Roman"/>
          <w:sz w:val="24"/>
          <w:szCs w:val="24"/>
        </w:rPr>
        <w:t xml:space="preserve">, giustificandosi sostenendo che </w:t>
      </w:r>
      <w:r w:rsidR="00D95D0E">
        <w:rPr>
          <w:rFonts w:ascii="Times New Roman" w:hAnsi="Times New Roman" w:cs="Times New Roman"/>
          <w:sz w:val="24"/>
          <w:szCs w:val="24"/>
        </w:rPr>
        <w:t>pensiero ed estensione</w:t>
      </w:r>
      <w:r w:rsidRPr="00D95D0E">
        <w:rPr>
          <w:rFonts w:ascii="Times New Roman" w:hAnsi="Times New Roman" w:cs="Times New Roman"/>
          <w:sz w:val="24"/>
          <w:szCs w:val="24"/>
        </w:rPr>
        <w:t xml:space="preserve"> avevano bisogno solo di Dio per esistere e per essere pensa</w:t>
      </w:r>
      <w:r w:rsidR="00D95D0E">
        <w:rPr>
          <w:rFonts w:ascii="Times New Roman" w:hAnsi="Times New Roman" w:cs="Times New Roman"/>
          <w:sz w:val="24"/>
          <w:szCs w:val="24"/>
        </w:rPr>
        <w:t>ti</w:t>
      </w:r>
      <w:r w:rsidRPr="00D95D0E">
        <w:rPr>
          <w:rFonts w:ascii="Times New Roman" w:hAnsi="Times New Roman" w:cs="Times New Roman"/>
          <w:sz w:val="24"/>
          <w:szCs w:val="24"/>
        </w:rPr>
        <w:t>. Spinoza vuole essere coerente, e sostiene che esiste una sola sostanza. Questa sostanza coincide con la Natura e con Dio, perciò egli afferma</w:t>
      </w:r>
      <w:r w:rsidR="00D95D0E">
        <w:rPr>
          <w:rFonts w:ascii="Times New Roman" w:hAnsi="Times New Roman" w:cs="Times New Roman"/>
          <w:sz w:val="24"/>
          <w:szCs w:val="24"/>
        </w:rPr>
        <w:t>:</w:t>
      </w:r>
      <w:r w:rsidRPr="00D95D0E">
        <w:rPr>
          <w:rFonts w:ascii="Times New Roman" w:hAnsi="Times New Roman" w:cs="Times New Roman"/>
          <w:sz w:val="24"/>
          <w:szCs w:val="24"/>
        </w:rPr>
        <w:t xml:space="preserve"> “</w:t>
      </w:r>
      <w:r w:rsidRPr="00D95D0E">
        <w:rPr>
          <w:rFonts w:ascii="Times New Roman" w:hAnsi="Times New Roman" w:cs="Times New Roman"/>
          <w:i/>
          <w:iCs/>
          <w:sz w:val="24"/>
          <w:szCs w:val="24"/>
        </w:rPr>
        <w:t xml:space="preserve">Deus </w:t>
      </w:r>
      <w:proofErr w:type="spellStart"/>
      <w:r w:rsidRPr="00D95D0E">
        <w:rPr>
          <w:rFonts w:ascii="Times New Roman" w:hAnsi="Times New Roman" w:cs="Times New Roman"/>
          <w:i/>
          <w:iCs/>
          <w:sz w:val="24"/>
          <w:szCs w:val="24"/>
        </w:rPr>
        <w:t>sive</w:t>
      </w:r>
      <w:proofErr w:type="spellEnd"/>
      <w:r w:rsidRPr="00D95D0E">
        <w:rPr>
          <w:rFonts w:ascii="Times New Roman" w:hAnsi="Times New Roman" w:cs="Times New Roman"/>
          <w:i/>
          <w:iCs/>
          <w:sz w:val="24"/>
          <w:szCs w:val="24"/>
        </w:rPr>
        <w:t xml:space="preserve"> natura</w:t>
      </w:r>
      <w:r w:rsidRPr="00D95D0E">
        <w:rPr>
          <w:rFonts w:ascii="Times New Roman" w:hAnsi="Times New Roman" w:cs="Times New Roman"/>
          <w:sz w:val="24"/>
          <w:szCs w:val="24"/>
        </w:rPr>
        <w:t>” e difende il panteismo.</w:t>
      </w:r>
    </w:p>
    <w:p w14:paraId="7C3FE64E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E45D2" w14:textId="2CE044B8" w:rsidR="00D618B8" w:rsidRDefault="00D618B8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 xml:space="preserve">Spinoza dice che la sostanza ha infiniti attributi (= aspetti qualitativamente diversi, proprietà essenziali), ma </w:t>
      </w:r>
      <w:r w:rsidR="00D95D0E">
        <w:rPr>
          <w:rFonts w:ascii="Times New Roman" w:hAnsi="Times New Roman" w:cs="Times New Roman"/>
          <w:sz w:val="24"/>
          <w:szCs w:val="24"/>
        </w:rPr>
        <w:t xml:space="preserve">che </w:t>
      </w:r>
      <w:r w:rsidRPr="00D95D0E">
        <w:rPr>
          <w:rFonts w:ascii="Times New Roman" w:hAnsi="Times New Roman" w:cs="Times New Roman"/>
          <w:sz w:val="24"/>
          <w:szCs w:val="24"/>
        </w:rPr>
        <w:t>la mente umana ne può conoscere sol</w:t>
      </w:r>
      <w:r w:rsidR="00D95D0E">
        <w:rPr>
          <w:rFonts w:ascii="Times New Roman" w:hAnsi="Times New Roman" w:cs="Times New Roman"/>
          <w:sz w:val="24"/>
          <w:szCs w:val="24"/>
        </w:rPr>
        <w:t>tanto</w:t>
      </w:r>
      <w:r w:rsidRPr="00D95D0E">
        <w:rPr>
          <w:rFonts w:ascii="Times New Roman" w:hAnsi="Times New Roman" w:cs="Times New Roman"/>
          <w:sz w:val="24"/>
          <w:szCs w:val="24"/>
        </w:rPr>
        <w:t xml:space="preserve"> due: pensiero ed estensione. I modi sono proprietà inessenziali della sostanza, </w:t>
      </w:r>
      <w:r w:rsidRPr="00D95D0E">
        <w:rPr>
          <w:rFonts w:ascii="Times New Roman" w:hAnsi="Times New Roman" w:cs="Times New Roman"/>
          <w:sz w:val="24"/>
          <w:szCs w:val="24"/>
        </w:rPr>
        <w:t>modificazioni accidentali della sostanza</w:t>
      </w:r>
      <w:r w:rsidRPr="00D95D0E">
        <w:rPr>
          <w:rFonts w:ascii="Times New Roman" w:hAnsi="Times New Roman" w:cs="Times New Roman"/>
          <w:sz w:val="24"/>
          <w:szCs w:val="24"/>
        </w:rPr>
        <w:t>, che esistono e possono essere pensati solo in relazione agli attributi, in quanto ne sono concretizzazioni (per es. i singoli corpi e le singole idee).</w:t>
      </w:r>
      <w:r w:rsidR="00164607" w:rsidRPr="00164607">
        <w:rPr>
          <w:rFonts w:ascii="Times New Roman" w:hAnsi="Times New Roman" w:cs="Times New Roman"/>
          <w:sz w:val="24"/>
          <w:szCs w:val="24"/>
        </w:rPr>
        <w:t xml:space="preserve"> </w:t>
      </w:r>
      <w:r w:rsidR="00164607" w:rsidRPr="00D95D0E">
        <w:rPr>
          <w:rFonts w:ascii="Times New Roman" w:hAnsi="Times New Roman" w:cs="Times New Roman"/>
          <w:sz w:val="24"/>
          <w:szCs w:val="24"/>
        </w:rPr>
        <w:t>Spinoza non spiega come si pass</w:t>
      </w:r>
      <w:r w:rsidR="00164607">
        <w:rPr>
          <w:rFonts w:ascii="Times New Roman" w:hAnsi="Times New Roman" w:cs="Times New Roman"/>
          <w:sz w:val="24"/>
          <w:szCs w:val="24"/>
        </w:rPr>
        <w:t>i</w:t>
      </w:r>
      <w:r w:rsidR="00164607" w:rsidRPr="00D95D0E">
        <w:rPr>
          <w:rFonts w:ascii="Times New Roman" w:hAnsi="Times New Roman" w:cs="Times New Roman"/>
          <w:sz w:val="24"/>
          <w:szCs w:val="24"/>
        </w:rPr>
        <w:t xml:space="preserve"> dalla sostanza agli attributi e ai modi, non dice perché l’infinito si </w:t>
      </w:r>
      <w:proofErr w:type="spellStart"/>
      <w:r w:rsidR="00164607" w:rsidRPr="00D95D0E">
        <w:rPr>
          <w:rFonts w:ascii="Times New Roman" w:hAnsi="Times New Roman" w:cs="Times New Roman"/>
          <w:sz w:val="24"/>
          <w:szCs w:val="24"/>
        </w:rPr>
        <w:t>finitizza</w:t>
      </w:r>
      <w:proofErr w:type="spellEnd"/>
      <w:r w:rsidR="00164607" w:rsidRPr="00D95D0E">
        <w:rPr>
          <w:rFonts w:ascii="Times New Roman" w:hAnsi="Times New Roman" w:cs="Times New Roman"/>
          <w:sz w:val="24"/>
          <w:szCs w:val="24"/>
        </w:rPr>
        <w:t>: più che elaborare una spiegazione teoretica si rifà all’esperienza.</w:t>
      </w:r>
    </w:p>
    <w:p w14:paraId="716F8EAC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0FEEE" w14:textId="32B91B97" w:rsidR="00D618B8" w:rsidRDefault="00D618B8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 xml:space="preserve">Spinoza distingue la </w:t>
      </w:r>
      <w:r w:rsidR="00D95D0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95D0E">
        <w:rPr>
          <w:rFonts w:ascii="Times New Roman" w:hAnsi="Times New Roman" w:cs="Times New Roman"/>
          <w:i/>
          <w:iCs/>
          <w:sz w:val="24"/>
          <w:szCs w:val="24"/>
        </w:rPr>
        <w:t xml:space="preserve">atura </w:t>
      </w:r>
      <w:proofErr w:type="spellStart"/>
      <w:r w:rsidRPr="00D95D0E">
        <w:rPr>
          <w:rFonts w:ascii="Times New Roman" w:hAnsi="Times New Roman" w:cs="Times New Roman"/>
          <w:i/>
          <w:iCs/>
          <w:sz w:val="24"/>
          <w:szCs w:val="24"/>
        </w:rPr>
        <w:t>naturans</w:t>
      </w:r>
      <w:proofErr w:type="spellEnd"/>
      <w:r w:rsidRPr="00D95D0E">
        <w:rPr>
          <w:rFonts w:ascii="Times New Roman" w:hAnsi="Times New Roman" w:cs="Times New Roman"/>
          <w:sz w:val="24"/>
          <w:szCs w:val="24"/>
        </w:rPr>
        <w:t xml:space="preserve"> (= la causa, Dio e gli attributi) dalla </w:t>
      </w:r>
      <w:r w:rsidR="00D95D0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95D0E">
        <w:rPr>
          <w:rFonts w:ascii="Times New Roman" w:hAnsi="Times New Roman" w:cs="Times New Roman"/>
          <w:i/>
          <w:iCs/>
          <w:sz w:val="24"/>
          <w:szCs w:val="24"/>
        </w:rPr>
        <w:t>atura naturata</w:t>
      </w:r>
      <w:r w:rsidRPr="00D95D0E">
        <w:rPr>
          <w:rFonts w:ascii="Times New Roman" w:hAnsi="Times New Roman" w:cs="Times New Roman"/>
          <w:sz w:val="24"/>
          <w:szCs w:val="24"/>
        </w:rPr>
        <w:t xml:space="preserve"> (= l’effetto, i modi). Egli dice che Dio è libero e necessitato ad un tempo: agisce secondo le leggi della sua natura, </w:t>
      </w:r>
      <w:r w:rsidR="00D95D0E">
        <w:rPr>
          <w:rFonts w:ascii="Times New Roman" w:hAnsi="Times New Roman" w:cs="Times New Roman"/>
          <w:sz w:val="24"/>
          <w:szCs w:val="24"/>
        </w:rPr>
        <w:t xml:space="preserve">e </w:t>
      </w:r>
      <w:r w:rsidRPr="00D95D0E">
        <w:rPr>
          <w:rFonts w:ascii="Times New Roman" w:hAnsi="Times New Roman" w:cs="Times New Roman"/>
          <w:sz w:val="24"/>
          <w:szCs w:val="24"/>
        </w:rPr>
        <w:t>non poteva non creare il mondo.</w:t>
      </w:r>
    </w:p>
    <w:p w14:paraId="0264340B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BCC91" w14:textId="75E3D6D4" w:rsidR="00D618B8" w:rsidRDefault="00D618B8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 xml:space="preserve">Per spiegare la corrispondenza tra i due attributi </w:t>
      </w:r>
      <w:r w:rsidR="00164607">
        <w:rPr>
          <w:rFonts w:ascii="Times New Roman" w:hAnsi="Times New Roman" w:cs="Times New Roman"/>
          <w:sz w:val="24"/>
          <w:szCs w:val="24"/>
        </w:rPr>
        <w:t xml:space="preserve">conoscibile dalla mente umana </w:t>
      </w:r>
      <w:r w:rsidR="00D95D0E">
        <w:rPr>
          <w:rFonts w:ascii="Times New Roman" w:hAnsi="Times New Roman" w:cs="Times New Roman"/>
          <w:sz w:val="24"/>
          <w:szCs w:val="24"/>
        </w:rPr>
        <w:t>Spinoza enuncia</w:t>
      </w:r>
      <w:r w:rsidRPr="00D95D0E">
        <w:rPr>
          <w:rFonts w:ascii="Times New Roman" w:hAnsi="Times New Roman" w:cs="Times New Roman"/>
          <w:sz w:val="24"/>
          <w:szCs w:val="24"/>
        </w:rPr>
        <w:t xml:space="preserve"> la teoria del “parallelismo psico-fisico”: all’ordine dei corpi corrisponde quello delle idee perché il corpo è l’aspetto esteriore della mente e la mente è l’aspetto esteriore del corpo (per es. un’emozione si esprime tanto fisiologicamente, con il battito del cuore, quanto psichicamente, con la paura).</w:t>
      </w:r>
    </w:p>
    <w:p w14:paraId="40B5816C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5CD57" w14:textId="0E32D033" w:rsidR="00D618B8" w:rsidRDefault="00D618B8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 xml:space="preserve">Alla base dell’etica, cioè del comportamento umano, c’è lo sforzo di autoconservazione, che nell’uomo assume la forma della ricerca del proprio utile. </w:t>
      </w:r>
      <w:r w:rsidR="00D95D0E">
        <w:rPr>
          <w:rFonts w:ascii="Times New Roman" w:hAnsi="Times New Roman" w:cs="Times New Roman"/>
          <w:sz w:val="24"/>
          <w:szCs w:val="24"/>
        </w:rPr>
        <w:t>Spinoza deduce “more geometrico” tutte le passioni dallo sforzo di autoconservazione (</w:t>
      </w:r>
      <w:r w:rsidR="00D95D0E" w:rsidRPr="00D95D0E">
        <w:rPr>
          <w:rFonts w:ascii="Times New Roman" w:hAnsi="Times New Roman" w:cs="Times New Roman"/>
          <w:sz w:val="24"/>
          <w:szCs w:val="24"/>
        </w:rPr>
        <w:t>nell’</w:t>
      </w:r>
      <w:r w:rsidR="00D95D0E" w:rsidRPr="00D95D0E">
        <w:rPr>
          <w:rFonts w:ascii="Times New Roman" w:hAnsi="Times New Roman" w:cs="Times New Roman"/>
          <w:i/>
          <w:iCs/>
          <w:sz w:val="24"/>
          <w:szCs w:val="24"/>
        </w:rPr>
        <w:t xml:space="preserve">Etica more geometrico </w:t>
      </w:r>
      <w:proofErr w:type="spellStart"/>
      <w:r w:rsidR="00D95D0E" w:rsidRPr="00D95D0E">
        <w:rPr>
          <w:rFonts w:ascii="Times New Roman" w:hAnsi="Times New Roman" w:cs="Times New Roman"/>
          <w:i/>
          <w:iCs/>
          <w:sz w:val="24"/>
          <w:szCs w:val="24"/>
        </w:rPr>
        <w:t>demonstrata</w:t>
      </w:r>
      <w:proofErr w:type="spellEnd"/>
      <w:r w:rsidR="00D95D0E">
        <w:rPr>
          <w:rFonts w:ascii="Times New Roman" w:hAnsi="Times New Roman" w:cs="Times New Roman"/>
          <w:sz w:val="24"/>
          <w:szCs w:val="24"/>
        </w:rPr>
        <w:t xml:space="preserve">). </w:t>
      </w:r>
      <w:r w:rsidRPr="00D95D0E">
        <w:rPr>
          <w:rFonts w:ascii="Times New Roman" w:hAnsi="Times New Roman" w:cs="Times New Roman"/>
          <w:sz w:val="24"/>
          <w:szCs w:val="24"/>
        </w:rPr>
        <w:t>Il libero arbitrio è un’illusione. La libertà consiste nel non lasciarsi sopraffare dalle passioni, ma nel comprenderle mediante idee chiare e distinte, in modo da assecondare quelle che giovano allo sforzo di autoconservazione (con la conoscenza si può passare dalla “sch</w:t>
      </w:r>
      <w:r w:rsidR="00D95D0E">
        <w:rPr>
          <w:rFonts w:ascii="Times New Roman" w:hAnsi="Times New Roman" w:cs="Times New Roman"/>
          <w:sz w:val="24"/>
          <w:szCs w:val="24"/>
        </w:rPr>
        <w:t>i</w:t>
      </w:r>
      <w:r w:rsidRPr="00D95D0E">
        <w:rPr>
          <w:rFonts w:ascii="Times New Roman" w:hAnsi="Times New Roman" w:cs="Times New Roman"/>
          <w:sz w:val="24"/>
          <w:szCs w:val="24"/>
        </w:rPr>
        <w:t>avitù delle passioni” alla libertà delle passioni”).</w:t>
      </w:r>
    </w:p>
    <w:p w14:paraId="4E69DE56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CC226" w14:textId="10B82B80" w:rsidR="00D618B8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</w:t>
      </w:r>
      <w:r w:rsidRPr="00164607">
        <w:rPr>
          <w:rFonts w:ascii="Times New Roman" w:hAnsi="Times New Roman" w:cs="Times New Roman"/>
          <w:i/>
          <w:iCs/>
          <w:sz w:val="24"/>
          <w:szCs w:val="24"/>
        </w:rPr>
        <w:t>Trattato teologico-politico</w:t>
      </w:r>
      <w:r>
        <w:rPr>
          <w:rFonts w:ascii="Times New Roman" w:hAnsi="Times New Roman" w:cs="Times New Roman"/>
          <w:sz w:val="24"/>
          <w:szCs w:val="24"/>
        </w:rPr>
        <w:t xml:space="preserve"> Spinoza dice che l</w:t>
      </w:r>
      <w:r w:rsidR="00D618B8" w:rsidRPr="00D95D0E">
        <w:rPr>
          <w:rFonts w:ascii="Times New Roman" w:hAnsi="Times New Roman" w:cs="Times New Roman"/>
          <w:sz w:val="24"/>
          <w:szCs w:val="24"/>
        </w:rPr>
        <w:t>’uomo è sociale perché si rende conto che</w:t>
      </w:r>
      <w:r w:rsidR="00D95D0E">
        <w:rPr>
          <w:rFonts w:ascii="Times New Roman" w:hAnsi="Times New Roman" w:cs="Times New Roman"/>
          <w:sz w:val="24"/>
          <w:szCs w:val="24"/>
        </w:rPr>
        <w:t>,</w:t>
      </w:r>
      <w:r w:rsidR="00D618B8" w:rsidRPr="00D95D0E">
        <w:rPr>
          <w:rFonts w:ascii="Times New Roman" w:hAnsi="Times New Roman" w:cs="Times New Roman"/>
          <w:sz w:val="24"/>
          <w:szCs w:val="24"/>
        </w:rPr>
        <w:t xml:space="preserve"> per evitare l’autodistruzione e soddisfare meglio i propri bisogni</w:t>
      </w:r>
      <w:r w:rsidR="00D95D0E">
        <w:rPr>
          <w:rFonts w:ascii="Times New Roman" w:hAnsi="Times New Roman" w:cs="Times New Roman"/>
          <w:sz w:val="24"/>
          <w:szCs w:val="24"/>
        </w:rPr>
        <w:t>,</w:t>
      </w:r>
      <w:r w:rsidR="00D618B8" w:rsidRPr="00D95D0E">
        <w:rPr>
          <w:rFonts w:ascii="Times New Roman" w:hAnsi="Times New Roman" w:cs="Times New Roman"/>
          <w:sz w:val="24"/>
          <w:szCs w:val="24"/>
        </w:rPr>
        <w:t xml:space="preserve"> bisogna uscire dallo stato di natura e fondare lo stato civile, dove gli uomini possono perseguire un utile che così diventa collettivo. Lo </w:t>
      </w:r>
      <w:r w:rsidR="00D95D0E">
        <w:rPr>
          <w:rFonts w:ascii="Times New Roman" w:hAnsi="Times New Roman" w:cs="Times New Roman"/>
          <w:sz w:val="24"/>
          <w:szCs w:val="24"/>
        </w:rPr>
        <w:t>S</w:t>
      </w:r>
      <w:r w:rsidR="00D618B8" w:rsidRPr="00D95D0E">
        <w:rPr>
          <w:rFonts w:ascii="Times New Roman" w:hAnsi="Times New Roman" w:cs="Times New Roman"/>
          <w:sz w:val="24"/>
          <w:szCs w:val="24"/>
        </w:rPr>
        <w:t>tato deve rispettare i diritti degli individui, tra cui quello della libertà di pensiero. L’unico precetto religioso dev’essere il comandamento divino dell’amore.</w:t>
      </w:r>
    </w:p>
    <w:p w14:paraId="238816C4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18CFB" w14:textId="18FA3577" w:rsidR="0050112E" w:rsidRPr="00D95D0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>Gradi della conoscenza:</w:t>
      </w:r>
    </w:p>
    <w:p w14:paraId="51E1D877" w14:textId="618545F6" w:rsidR="0050112E" w:rsidRPr="00D95D0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D0E">
        <w:rPr>
          <w:rFonts w:ascii="Times New Roman" w:hAnsi="Times New Roman" w:cs="Times New Roman"/>
          <w:sz w:val="24"/>
          <w:szCs w:val="24"/>
        </w:rPr>
        <w:t>I</w:t>
      </w:r>
      <w:r w:rsidR="00164607">
        <w:rPr>
          <w:rFonts w:ascii="Times New Roman" w:hAnsi="Times New Roman" w:cs="Times New Roman"/>
          <w:sz w:val="24"/>
          <w:szCs w:val="24"/>
        </w:rPr>
        <w:t xml:space="preserve"> </w:t>
      </w:r>
      <w:r w:rsidRPr="00D95D0E">
        <w:rPr>
          <w:rFonts w:ascii="Times New Roman" w:hAnsi="Times New Roman" w:cs="Times New Roman"/>
          <w:sz w:val="24"/>
          <w:szCs w:val="24"/>
        </w:rPr>
        <w:t>grado</w:t>
      </w:r>
      <w:proofErr w:type="gramEnd"/>
      <w:r w:rsidR="00D95D0E">
        <w:rPr>
          <w:rFonts w:ascii="Times New Roman" w:hAnsi="Times New Roman" w:cs="Times New Roman"/>
          <w:sz w:val="24"/>
          <w:szCs w:val="24"/>
        </w:rPr>
        <w:t>:</w:t>
      </w:r>
      <w:r w:rsidRPr="00D95D0E">
        <w:rPr>
          <w:rFonts w:ascii="Times New Roman" w:hAnsi="Times New Roman" w:cs="Times New Roman"/>
          <w:sz w:val="24"/>
          <w:szCs w:val="24"/>
        </w:rPr>
        <w:t xml:space="preserve"> percezione sensibile o immaginazione: idee oscure e confuse, colgono la realtà in modo disconnesso e parziale;</w:t>
      </w:r>
    </w:p>
    <w:p w14:paraId="031F00E1" w14:textId="3AA4267A" w:rsidR="0050112E" w:rsidRPr="00D95D0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 xml:space="preserve">II grado: ragione, da cui </w:t>
      </w:r>
      <w:r w:rsidR="00D95D0E">
        <w:rPr>
          <w:rFonts w:ascii="Times New Roman" w:hAnsi="Times New Roman" w:cs="Times New Roman"/>
          <w:sz w:val="24"/>
          <w:szCs w:val="24"/>
        </w:rPr>
        <w:t xml:space="preserve">la </w:t>
      </w:r>
      <w:r w:rsidRPr="00D95D0E">
        <w:rPr>
          <w:rFonts w:ascii="Times New Roman" w:hAnsi="Times New Roman" w:cs="Times New Roman"/>
          <w:sz w:val="24"/>
          <w:szCs w:val="24"/>
        </w:rPr>
        <w:t>scienza che spiega la natura mediante la relazione causa-effetto, con idee chiare e distinte;</w:t>
      </w:r>
    </w:p>
    <w:p w14:paraId="30DB6C57" w14:textId="07744567" w:rsidR="0050112E" w:rsidRPr="00D95D0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>III grado: intelletto, da cui intuizione, che coglie la totalità (invece la serie causa-effetto prosegue all’infinito) e conosce le cose nel loro scaturire da Dio, “</w:t>
      </w:r>
      <w:r w:rsidRPr="00D95D0E">
        <w:rPr>
          <w:rFonts w:ascii="Times New Roman" w:hAnsi="Times New Roman" w:cs="Times New Roman"/>
          <w:i/>
          <w:iCs/>
          <w:sz w:val="24"/>
          <w:szCs w:val="24"/>
        </w:rPr>
        <w:t xml:space="preserve">sub specie </w:t>
      </w:r>
      <w:proofErr w:type="spellStart"/>
      <w:r w:rsidRPr="00D95D0E">
        <w:rPr>
          <w:rFonts w:ascii="Times New Roman" w:hAnsi="Times New Roman" w:cs="Times New Roman"/>
          <w:i/>
          <w:iCs/>
          <w:sz w:val="24"/>
          <w:szCs w:val="24"/>
        </w:rPr>
        <w:t>aeternitatis</w:t>
      </w:r>
      <w:proofErr w:type="spellEnd"/>
      <w:r w:rsidRPr="00D95D0E">
        <w:rPr>
          <w:rFonts w:ascii="Times New Roman" w:hAnsi="Times New Roman" w:cs="Times New Roman"/>
          <w:sz w:val="24"/>
          <w:szCs w:val="24"/>
        </w:rPr>
        <w:t xml:space="preserve">”; così quello che sembrava imperfezione e male si scopre essere diverso, e </w:t>
      </w:r>
      <w:r w:rsidR="00D95D0E">
        <w:rPr>
          <w:rFonts w:ascii="Times New Roman" w:hAnsi="Times New Roman" w:cs="Times New Roman"/>
          <w:sz w:val="24"/>
          <w:szCs w:val="24"/>
        </w:rPr>
        <w:t xml:space="preserve">si capisce che </w:t>
      </w:r>
      <w:r w:rsidRPr="00D95D0E">
        <w:rPr>
          <w:rFonts w:ascii="Times New Roman" w:hAnsi="Times New Roman" w:cs="Times New Roman"/>
          <w:sz w:val="24"/>
          <w:szCs w:val="24"/>
        </w:rPr>
        <w:t xml:space="preserve">appariva come imperfezione </w:t>
      </w:r>
      <w:r w:rsidRPr="00D95D0E">
        <w:rPr>
          <w:rFonts w:ascii="Times New Roman" w:hAnsi="Times New Roman" w:cs="Times New Roman"/>
          <w:sz w:val="24"/>
          <w:szCs w:val="24"/>
        </w:rPr>
        <w:lastRenderedPageBreak/>
        <w:t>e male solo da un punto di vista limitato. La conoscenza dell’ordine necessario culmina nell’</w:t>
      </w:r>
      <w:r w:rsidR="00164607">
        <w:rPr>
          <w:rFonts w:ascii="Times New Roman" w:hAnsi="Times New Roman" w:cs="Times New Roman"/>
          <w:sz w:val="24"/>
          <w:szCs w:val="24"/>
        </w:rPr>
        <w:t>“a</w:t>
      </w:r>
      <w:r w:rsidRPr="00D95D0E">
        <w:rPr>
          <w:rFonts w:ascii="Times New Roman" w:hAnsi="Times New Roman" w:cs="Times New Roman"/>
          <w:sz w:val="24"/>
          <w:szCs w:val="24"/>
        </w:rPr>
        <w:t>more intellettuale</w:t>
      </w:r>
      <w:r w:rsidR="00164607">
        <w:rPr>
          <w:rFonts w:ascii="Times New Roman" w:hAnsi="Times New Roman" w:cs="Times New Roman"/>
          <w:sz w:val="24"/>
          <w:szCs w:val="24"/>
        </w:rPr>
        <w:t>”</w:t>
      </w:r>
      <w:r w:rsidRPr="00D95D0E">
        <w:rPr>
          <w:rFonts w:ascii="Times New Roman" w:hAnsi="Times New Roman" w:cs="Times New Roman"/>
          <w:sz w:val="24"/>
          <w:szCs w:val="24"/>
        </w:rPr>
        <w:t xml:space="preserve"> di Dio, con cui Dio </w:t>
      </w:r>
      <w:r w:rsidR="00D95D0E">
        <w:rPr>
          <w:rFonts w:ascii="Times New Roman" w:hAnsi="Times New Roman" w:cs="Times New Roman"/>
          <w:sz w:val="24"/>
          <w:szCs w:val="24"/>
        </w:rPr>
        <w:t>(l’unica sostanza)</w:t>
      </w:r>
      <w:r w:rsidRPr="00D95D0E">
        <w:rPr>
          <w:rFonts w:ascii="Times New Roman" w:hAnsi="Times New Roman" w:cs="Times New Roman"/>
          <w:sz w:val="24"/>
          <w:szCs w:val="24"/>
        </w:rPr>
        <w:t xml:space="preserve"> ama s</w:t>
      </w:r>
      <w:r w:rsidR="00D95D0E">
        <w:rPr>
          <w:rFonts w:ascii="Times New Roman" w:hAnsi="Times New Roman" w:cs="Times New Roman"/>
          <w:sz w:val="24"/>
          <w:szCs w:val="24"/>
        </w:rPr>
        <w:t>é</w:t>
      </w:r>
      <w:r w:rsidRPr="00D95D0E">
        <w:rPr>
          <w:rFonts w:ascii="Times New Roman" w:hAnsi="Times New Roman" w:cs="Times New Roman"/>
          <w:sz w:val="24"/>
          <w:szCs w:val="24"/>
        </w:rPr>
        <w:t xml:space="preserve"> stesso.</w:t>
      </w:r>
    </w:p>
    <w:p w14:paraId="2BE8E4A5" w14:textId="20984910" w:rsidR="0050112E" w:rsidRPr="00D95D0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7AA5B" w14:textId="19B4A28B" w:rsidR="0050112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607">
        <w:rPr>
          <w:rFonts w:ascii="Times New Roman" w:hAnsi="Times New Roman" w:cs="Times New Roman"/>
          <w:b/>
          <w:bCs/>
          <w:sz w:val="24"/>
          <w:szCs w:val="24"/>
        </w:rPr>
        <w:t>Leibniz</w:t>
      </w:r>
      <w:r w:rsidRPr="00D95D0E">
        <w:rPr>
          <w:rFonts w:ascii="Times New Roman" w:hAnsi="Times New Roman" w:cs="Times New Roman"/>
          <w:sz w:val="24"/>
          <w:szCs w:val="24"/>
        </w:rPr>
        <w:t xml:space="preserve"> (vive nel </w:t>
      </w:r>
      <w:r w:rsidR="00D95D0E">
        <w:rPr>
          <w:rFonts w:ascii="Times New Roman" w:hAnsi="Times New Roman" w:cs="Times New Roman"/>
          <w:sz w:val="24"/>
          <w:szCs w:val="24"/>
        </w:rPr>
        <w:t>’</w:t>
      </w:r>
      <w:r w:rsidRPr="00D95D0E">
        <w:rPr>
          <w:rFonts w:ascii="Times New Roman" w:hAnsi="Times New Roman" w:cs="Times New Roman"/>
          <w:sz w:val="24"/>
          <w:szCs w:val="24"/>
        </w:rPr>
        <w:t xml:space="preserve">600 e muore all’inizio del </w:t>
      </w:r>
      <w:r w:rsidR="00D95D0E">
        <w:rPr>
          <w:rFonts w:ascii="Times New Roman" w:hAnsi="Times New Roman" w:cs="Times New Roman"/>
          <w:sz w:val="24"/>
          <w:szCs w:val="24"/>
        </w:rPr>
        <w:t>’</w:t>
      </w:r>
      <w:r w:rsidRPr="00D95D0E">
        <w:rPr>
          <w:rFonts w:ascii="Times New Roman" w:hAnsi="Times New Roman" w:cs="Times New Roman"/>
          <w:sz w:val="24"/>
          <w:szCs w:val="24"/>
        </w:rPr>
        <w:t>700) sostiene che l’ordine della realtà non è necessario ma contingente, perché: 1) il mondo è creato da una scelta libera di Dio, 2) nella realtà non vi sono verità di ragione (</w:t>
      </w:r>
      <w:r w:rsidR="00D95D0E">
        <w:rPr>
          <w:rFonts w:ascii="Times New Roman" w:hAnsi="Times New Roman" w:cs="Times New Roman"/>
          <w:sz w:val="24"/>
          <w:szCs w:val="24"/>
        </w:rPr>
        <w:t xml:space="preserve">che </w:t>
      </w:r>
      <w:r w:rsidRPr="00D95D0E">
        <w:rPr>
          <w:rFonts w:ascii="Times New Roman" w:hAnsi="Times New Roman" w:cs="Times New Roman"/>
          <w:sz w:val="24"/>
          <w:szCs w:val="24"/>
        </w:rPr>
        <w:t xml:space="preserve">ubbidiscono al principio di identità e di non contraddizione, sono necessarie, non riguardano la realtà effettiva ma per es. </w:t>
      </w:r>
      <w:proofErr w:type="spellStart"/>
      <w:r w:rsidRPr="00D95D0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95D0E">
        <w:rPr>
          <w:rFonts w:ascii="Times New Roman" w:hAnsi="Times New Roman" w:cs="Times New Roman"/>
          <w:sz w:val="24"/>
          <w:szCs w:val="24"/>
        </w:rPr>
        <w:t xml:space="preserve"> matematica)</w:t>
      </w:r>
      <w:r w:rsidR="00D95D0E">
        <w:rPr>
          <w:rFonts w:ascii="Times New Roman" w:hAnsi="Times New Roman" w:cs="Times New Roman"/>
          <w:sz w:val="24"/>
          <w:szCs w:val="24"/>
        </w:rPr>
        <w:t>,</w:t>
      </w:r>
      <w:r w:rsidRPr="00D95D0E">
        <w:rPr>
          <w:rFonts w:ascii="Times New Roman" w:hAnsi="Times New Roman" w:cs="Times New Roman"/>
          <w:sz w:val="24"/>
          <w:szCs w:val="24"/>
        </w:rPr>
        <w:t xml:space="preserve"> ma solo verità di fatto (</w:t>
      </w:r>
      <w:r w:rsidR="00D95D0E">
        <w:rPr>
          <w:rFonts w:ascii="Times New Roman" w:hAnsi="Times New Roman" w:cs="Times New Roman"/>
          <w:sz w:val="24"/>
          <w:szCs w:val="24"/>
        </w:rPr>
        <w:t xml:space="preserve">che </w:t>
      </w:r>
      <w:r w:rsidRPr="00D95D0E">
        <w:rPr>
          <w:rFonts w:ascii="Times New Roman" w:hAnsi="Times New Roman" w:cs="Times New Roman"/>
          <w:sz w:val="24"/>
          <w:szCs w:val="24"/>
        </w:rPr>
        <w:t xml:space="preserve">sono contingenti e obbediscono al principio di ragion sufficiente). </w:t>
      </w:r>
    </w:p>
    <w:p w14:paraId="41CC7E85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A49F6" w14:textId="129724E9" w:rsidR="0050112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>Dio, essendo perfetto, poteva creare sol</w:t>
      </w:r>
      <w:r w:rsidR="00D95D0E">
        <w:rPr>
          <w:rFonts w:ascii="Times New Roman" w:hAnsi="Times New Roman" w:cs="Times New Roman"/>
          <w:sz w:val="24"/>
          <w:szCs w:val="24"/>
        </w:rPr>
        <w:t>tanto</w:t>
      </w:r>
      <w:r w:rsidRPr="00D95D0E">
        <w:rPr>
          <w:rFonts w:ascii="Times New Roman" w:hAnsi="Times New Roman" w:cs="Times New Roman"/>
          <w:sz w:val="24"/>
          <w:szCs w:val="24"/>
        </w:rPr>
        <w:t xml:space="preserve"> il nostro mondo, e la sua ragione sufficiente è che</w:t>
      </w:r>
      <w:r w:rsidR="00D95D0E">
        <w:rPr>
          <w:rFonts w:ascii="Times New Roman" w:hAnsi="Times New Roman" w:cs="Times New Roman"/>
          <w:sz w:val="24"/>
          <w:szCs w:val="24"/>
        </w:rPr>
        <w:t xml:space="preserve"> il nostro mondo </w:t>
      </w:r>
      <w:r w:rsidRPr="00D95D0E">
        <w:rPr>
          <w:rFonts w:ascii="Times New Roman" w:hAnsi="Times New Roman" w:cs="Times New Roman"/>
          <w:sz w:val="24"/>
          <w:szCs w:val="24"/>
        </w:rPr>
        <w:t>è il migliore tra tutti i mondi possibili.</w:t>
      </w:r>
    </w:p>
    <w:p w14:paraId="4B6FC3BA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55DF2" w14:textId="5D1E8DDB" w:rsidR="0050112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>Non vi è una sola sostanza, ma molte “sostanze individuali”, che in un primo periodo Leibniz chiama così e poi “monadi”. La monade è una sostanza semplice e immateriale, un “atomo spirituale”</w:t>
      </w:r>
      <w:r w:rsidR="00164607">
        <w:rPr>
          <w:rFonts w:ascii="Times New Roman" w:hAnsi="Times New Roman" w:cs="Times New Roman"/>
          <w:sz w:val="24"/>
          <w:szCs w:val="24"/>
        </w:rPr>
        <w:t xml:space="preserve"> </w:t>
      </w:r>
      <w:r w:rsidRPr="00D95D0E">
        <w:rPr>
          <w:rFonts w:ascii="Times New Roman" w:hAnsi="Times New Roman" w:cs="Times New Roman"/>
          <w:sz w:val="24"/>
          <w:szCs w:val="24"/>
        </w:rPr>
        <w:t>che so</w:t>
      </w:r>
      <w:r w:rsidR="00164607">
        <w:rPr>
          <w:rFonts w:ascii="Times New Roman" w:hAnsi="Times New Roman" w:cs="Times New Roman"/>
          <w:sz w:val="24"/>
          <w:szCs w:val="24"/>
        </w:rPr>
        <w:t>l</w:t>
      </w:r>
      <w:r w:rsidRPr="00D95D0E">
        <w:rPr>
          <w:rFonts w:ascii="Times New Roman" w:hAnsi="Times New Roman" w:cs="Times New Roman"/>
          <w:sz w:val="24"/>
          <w:szCs w:val="24"/>
        </w:rPr>
        <w:t xml:space="preserve">o Dio può creare </w:t>
      </w:r>
      <w:r w:rsidR="00164607">
        <w:rPr>
          <w:rFonts w:ascii="Times New Roman" w:hAnsi="Times New Roman" w:cs="Times New Roman"/>
          <w:sz w:val="24"/>
          <w:szCs w:val="24"/>
        </w:rPr>
        <w:t>o</w:t>
      </w:r>
      <w:r w:rsidRPr="00D95D0E">
        <w:rPr>
          <w:rFonts w:ascii="Times New Roman" w:hAnsi="Times New Roman" w:cs="Times New Roman"/>
          <w:sz w:val="24"/>
          <w:szCs w:val="24"/>
        </w:rPr>
        <w:t xml:space="preserve"> distruggere. Le monadi non possono comunicare tra loro, sono “senza porte e finestre”, ciascuna percepisce la realtà dalla sua particolare prospettiva; solo Dio conosce tutto e chiaramente, perché è la “monade delle monadi”</w:t>
      </w:r>
      <w:r w:rsidR="00164607">
        <w:rPr>
          <w:rFonts w:ascii="Times New Roman" w:hAnsi="Times New Roman" w:cs="Times New Roman"/>
          <w:sz w:val="24"/>
          <w:szCs w:val="24"/>
        </w:rPr>
        <w:t xml:space="preserve"> (ciò Leibniz dice nella </w:t>
      </w:r>
      <w:r w:rsidR="00164607" w:rsidRPr="00164607">
        <w:rPr>
          <w:rFonts w:ascii="Times New Roman" w:hAnsi="Times New Roman" w:cs="Times New Roman"/>
          <w:i/>
          <w:iCs/>
          <w:sz w:val="24"/>
          <w:szCs w:val="24"/>
        </w:rPr>
        <w:t>Monadologia</w:t>
      </w:r>
      <w:r w:rsidR="00164607">
        <w:rPr>
          <w:rFonts w:ascii="Times New Roman" w:hAnsi="Times New Roman" w:cs="Times New Roman"/>
          <w:sz w:val="24"/>
          <w:szCs w:val="24"/>
        </w:rPr>
        <w:t>)</w:t>
      </w:r>
      <w:r w:rsidRPr="00D95D0E">
        <w:rPr>
          <w:rFonts w:ascii="Times New Roman" w:hAnsi="Times New Roman" w:cs="Times New Roman"/>
          <w:sz w:val="24"/>
          <w:szCs w:val="24"/>
        </w:rPr>
        <w:t>.</w:t>
      </w:r>
    </w:p>
    <w:p w14:paraId="7834E6B8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DB281" w14:textId="16EDAFEA" w:rsidR="0050112E" w:rsidRPr="00D95D0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>Proprio perché non può ricevere nulla dall’esterno, nella monade c’è un “innatismo totale”. La monade è caratterizzata da percezione e appetizione (= tendenza a passare da una percezione all’altra).</w:t>
      </w:r>
    </w:p>
    <w:p w14:paraId="378259F5" w14:textId="20840AB8" w:rsidR="0050112E" w:rsidRDefault="0050112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 xml:space="preserve">L’unico principio della realtà è spirituale, </w:t>
      </w:r>
      <w:r w:rsidR="00164607">
        <w:rPr>
          <w:rFonts w:ascii="Times New Roman" w:hAnsi="Times New Roman" w:cs="Times New Roman"/>
          <w:sz w:val="24"/>
          <w:szCs w:val="24"/>
        </w:rPr>
        <w:t xml:space="preserve">e </w:t>
      </w:r>
      <w:r w:rsidRPr="00D95D0E">
        <w:rPr>
          <w:rFonts w:ascii="Times New Roman" w:hAnsi="Times New Roman" w:cs="Times New Roman"/>
          <w:sz w:val="24"/>
          <w:szCs w:val="24"/>
        </w:rPr>
        <w:t xml:space="preserve">Leibniz lo chiama “forza viva”. La materia, essendo fatta di monadi, non è né sostanza corporea né sostanza spirituale, </w:t>
      </w:r>
      <w:r w:rsidR="00D95D0E" w:rsidRPr="00D95D0E">
        <w:rPr>
          <w:rFonts w:ascii="Times New Roman" w:hAnsi="Times New Roman" w:cs="Times New Roman"/>
          <w:sz w:val="24"/>
          <w:szCs w:val="24"/>
        </w:rPr>
        <w:t xml:space="preserve">ma un “aggregato” di monadi ossia di sostanze spirituali. Quella che comunemente chiamiamo </w:t>
      </w:r>
      <w:r w:rsidR="00164607">
        <w:rPr>
          <w:rFonts w:ascii="Times New Roman" w:hAnsi="Times New Roman" w:cs="Times New Roman"/>
          <w:sz w:val="24"/>
          <w:szCs w:val="24"/>
        </w:rPr>
        <w:t>“</w:t>
      </w:r>
      <w:r w:rsidR="00D95D0E" w:rsidRPr="00D95D0E">
        <w:rPr>
          <w:rFonts w:ascii="Times New Roman" w:hAnsi="Times New Roman" w:cs="Times New Roman"/>
          <w:sz w:val="24"/>
          <w:szCs w:val="24"/>
        </w:rPr>
        <w:t>materia</w:t>
      </w:r>
      <w:r w:rsidR="00164607">
        <w:rPr>
          <w:rFonts w:ascii="Times New Roman" w:hAnsi="Times New Roman" w:cs="Times New Roman"/>
          <w:sz w:val="24"/>
          <w:szCs w:val="24"/>
        </w:rPr>
        <w:t>”</w:t>
      </w:r>
      <w:r w:rsidR="00D95D0E" w:rsidRPr="00D95D0E">
        <w:rPr>
          <w:rFonts w:ascii="Times New Roman" w:hAnsi="Times New Roman" w:cs="Times New Roman"/>
          <w:sz w:val="24"/>
          <w:szCs w:val="24"/>
        </w:rPr>
        <w:t xml:space="preserve"> è forza di inerzia o resistenza, passività che contrasta l’attività della forza viva.</w:t>
      </w:r>
    </w:p>
    <w:p w14:paraId="049C01A6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E5483" w14:textId="6FF7F7BF" w:rsidR="00D95D0E" w:rsidRDefault="00D95D0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>Il corpo segue leggi meccaniche, l’anima leggi finalistiche</w:t>
      </w:r>
      <w:r w:rsidR="00164607">
        <w:rPr>
          <w:rFonts w:ascii="Times New Roman" w:hAnsi="Times New Roman" w:cs="Times New Roman"/>
          <w:sz w:val="24"/>
          <w:szCs w:val="24"/>
        </w:rPr>
        <w:t>;</w:t>
      </w:r>
      <w:r w:rsidRPr="00D95D0E">
        <w:rPr>
          <w:rFonts w:ascii="Times New Roman" w:hAnsi="Times New Roman" w:cs="Times New Roman"/>
          <w:sz w:val="24"/>
          <w:szCs w:val="24"/>
        </w:rPr>
        <w:t xml:space="preserve"> tra </w:t>
      </w:r>
      <w:r w:rsidR="00164607">
        <w:rPr>
          <w:rFonts w:ascii="Times New Roman" w:hAnsi="Times New Roman" w:cs="Times New Roman"/>
          <w:sz w:val="24"/>
          <w:szCs w:val="24"/>
        </w:rPr>
        <w:t>anima e corpo</w:t>
      </w:r>
      <w:r w:rsidRPr="00D95D0E">
        <w:rPr>
          <w:rFonts w:ascii="Times New Roman" w:hAnsi="Times New Roman" w:cs="Times New Roman"/>
          <w:sz w:val="24"/>
          <w:szCs w:val="24"/>
        </w:rPr>
        <w:t xml:space="preserve"> vi è un’</w:t>
      </w:r>
      <w:r w:rsidR="00164607">
        <w:rPr>
          <w:rFonts w:ascii="Times New Roman" w:hAnsi="Times New Roman" w:cs="Times New Roman"/>
          <w:sz w:val="24"/>
          <w:szCs w:val="24"/>
        </w:rPr>
        <w:t>“</w:t>
      </w:r>
      <w:r w:rsidRPr="00D95D0E">
        <w:rPr>
          <w:rFonts w:ascii="Times New Roman" w:hAnsi="Times New Roman" w:cs="Times New Roman"/>
          <w:sz w:val="24"/>
          <w:szCs w:val="24"/>
        </w:rPr>
        <w:t>armonia prestabilita</w:t>
      </w:r>
      <w:r w:rsidR="00164607">
        <w:rPr>
          <w:rFonts w:ascii="Times New Roman" w:hAnsi="Times New Roman" w:cs="Times New Roman"/>
          <w:sz w:val="24"/>
          <w:szCs w:val="24"/>
        </w:rPr>
        <w:t>”</w:t>
      </w:r>
      <w:r w:rsidRPr="00D95D0E">
        <w:rPr>
          <w:rFonts w:ascii="Times New Roman" w:hAnsi="Times New Roman" w:cs="Times New Roman"/>
          <w:sz w:val="24"/>
          <w:szCs w:val="24"/>
        </w:rPr>
        <w:t xml:space="preserve"> grazie a Dio.</w:t>
      </w:r>
    </w:p>
    <w:p w14:paraId="16E84E4E" w14:textId="77777777" w:rsidR="00164607" w:rsidRPr="00D95D0E" w:rsidRDefault="00164607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A0136" w14:textId="2AA106FF" w:rsidR="00D95D0E" w:rsidRPr="00D95D0E" w:rsidRDefault="00D95D0E" w:rsidP="00D9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0E">
        <w:rPr>
          <w:rFonts w:ascii="Times New Roman" w:hAnsi="Times New Roman" w:cs="Times New Roman"/>
          <w:sz w:val="24"/>
          <w:szCs w:val="24"/>
        </w:rPr>
        <w:t>Il problema della teodicea è: perché</w:t>
      </w:r>
      <w:r w:rsidR="00164607" w:rsidRPr="00164607">
        <w:rPr>
          <w:rFonts w:ascii="Times New Roman" w:hAnsi="Times New Roman" w:cs="Times New Roman"/>
          <w:sz w:val="24"/>
          <w:szCs w:val="24"/>
        </w:rPr>
        <w:t xml:space="preserve"> </w:t>
      </w:r>
      <w:r w:rsidR="00164607" w:rsidRPr="00D95D0E">
        <w:rPr>
          <w:rFonts w:ascii="Times New Roman" w:hAnsi="Times New Roman" w:cs="Times New Roman"/>
          <w:sz w:val="24"/>
          <w:szCs w:val="24"/>
        </w:rPr>
        <w:t>c’è il male</w:t>
      </w:r>
      <w:r w:rsidR="00164607">
        <w:rPr>
          <w:rFonts w:ascii="Times New Roman" w:hAnsi="Times New Roman" w:cs="Times New Roman"/>
          <w:sz w:val="24"/>
          <w:szCs w:val="24"/>
        </w:rPr>
        <w:t>,</w:t>
      </w:r>
      <w:r w:rsidRPr="00D95D0E">
        <w:rPr>
          <w:rFonts w:ascii="Times New Roman" w:hAnsi="Times New Roman" w:cs="Times New Roman"/>
          <w:sz w:val="24"/>
          <w:szCs w:val="24"/>
        </w:rPr>
        <w:t xml:space="preserve"> se Dio è buono è onnipotente? Leibniz distingue il male in metafisico, fisico e morale. Il male metafisico è una specie di non-essere: è l’imperfezione, </w:t>
      </w:r>
      <w:r w:rsidR="00164607">
        <w:rPr>
          <w:rFonts w:ascii="Times New Roman" w:hAnsi="Times New Roman" w:cs="Times New Roman"/>
          <w:sz w:val="24"/>
          <w:szCs w:val="24"/>
        </w:rPr>
        <w:t>consiste nel</w:t>
      </w:r>
      <w:r w:rsidRPr="00D95D0E">
        <w:rPr>
          <w:rFonts w:ascii="Times New Roman" w:hAnsi="Times New Roman" w:cs="Times New Roman"/>
          <w:sz w:val="24"/>
          <w:szCs w:val="24"/>
        </w:rPr>
        <w:t>la finitudine della creatura, che deve essere diversa dal creatore. Il male fisico, cioè la sofferenza, deriva o dal male metafisico, o è una punizione per la colpa e il peccato, nel che consiste il male morale</w:t>
      </w:r>
      <w:r w:rsidR="00164607">
        <w:rPr>
          <w:rFonts w:ascii="Times New Roman" w:hAnsi="Times New Roman" w:cs="Times New Roman"/>
          <w:sz w:val="24"/>
          <w:szCs w:val="24"/>
        </w:rPr>
        <w:t>.</w:t>
      </w:r>
      <w:r w:rsidRPr="00D95D0E">
        <w:rPr>
          <w:rFonts w:ascii="Times New Roman" w:hAnsi="Times New Roman" w:cs="Times New Roman"/>
          <w:sz w:val="24"/>
          <w:szCs w:val="24"/>
        </w:rPr>
        <w:t xml:space="preserve"> Il male morale </w:t>
      </w:r>
      <w:r w:rsidR="00164607">
        <w:rPr>
          <w:rFonts w:ascii="Times New Roman" w:hAnsi="Times New Roman" w:cs="Times New Roman"/>
          <w:sz w:val="24"/>
          <w:szCs w:val="24"/>
        </w:rPr>
        <w:t xml:space="preserve">(colpa, peccato) </w:t>
      </w:r>
      <w:r w:rsidRPr="00D95D0E">
        <w:rPr>
          <w:rFonts w:ascii="Times New Roman" w:hAnsi="Times New Roman" w:cs="Times New Roman"/>
          <w:sz w:val="24"/>
          <w:szCs w:val="24"/>
        </w:rPr>
        <w:t>non è voluto da Dio</w:t>
      </w:r>
      <w:r w:rsidR="00164607">
        <w:rPr>
          <w:rFonts w:ascii="Times New Roman" w:hAnsi="Times New Roman" w:cs="Times New Roman"/>
          <w:sz w:val="24"/>
          <w:szCs w:val="24"/>
        </w:rPr>
        <w:t xml:space="preserve"> </w:t>
      </w:r>
      <w:r w:rsidRPr="00D95D0E">
        <w:rPr>
          <w:rFonts w:ascii="Times New Roman" w:hAnsi="Times New Roman" w:cs="Times New Roman"/>
          <w:sz w:val="24"/>
          <w:szCs w:val="24"/>
        </w:rPr>
        <w:t>ma Dio lo permette</w:t>
      </w:r>
      <w:r w:rsidR="00164607">
        <w:rPr>
          <w:rFonts w:ascii="Times New Roman" w:hAnsi="Times New Roman" w:cs="Times New Roman"/>
          <w:sz w:val="24"/>
          <w:szCs w:val="24"/>
        </w:rPr>
        <w:t>,</w:t>
      </w:r>
      <w:r w:rsidRPr="00D95D0E">
        <w:rPr>
          <w:rFonts w:ascii="Times New Roman" w:hAnsi="Times New Roman" w:cs="Times New Roman"/>
          <w:sz w:val="24"/>
          <w:szCs w:val="24"/>
        </w:rPr>
        <w:t xml:space="preserve"> perché se non lo permettesse l’uomo non sarebbe libero: meglio un mondo dove c’è il male ma l’uomo è libero, anziché un mondo in cui il male no</w:t>
      </w:r>
      <w:r w:rsidR="00164607">
        <w:rPr>
          <w:rFonts w:ascii="Times New Roman" w:hAnsi="Times New Roman" w:cs="Times New Roman"/>
          <w:sz w:val="24"/>
          <w:szCs w:val="24"/>
        </w:rPr>
        <w:t>n</w:t>
      </w:r>
      <w:r w:rsidRPr="00D95D0E">
        <w:rPr>
          <w:rFonts w:ascii="Times New Roman" w:hAnsi="Times New Roman" w:cs="Times New Roman"/>
          <w:sz w:val="24"/>
          <w:szCs w:val="24"/>
        </w:rPr>
        <w:t xml:space="preserve"> c’è ma l’uomo non è libero.</w:t>
      </w:r>
    </w:p>
    <w:sectPr w:rsidR="00D95D0E" w:rsidRPr="00D95D0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F126" w14:textId="77777777" w:rsidR="00BE05AC" w:rsidRDefault="00BE05AC" w:rsidP="00164607">
      <w:pPr>
        <w:spacing w:after="0" w:line="240" w:lineRule="auto"/>
      </w:pPr>
      <w:r>
        <w:separator/>
      </w:r>
    </w:p>
  </w:endnote>
  <w:endnote w:type="continuationSeparator" w:id="0">
    <w:p w14:paraId="39A299A8" w14:textId="77777777" w:rsidR="00BE05AC" w:rsidRDefault="00BE05AC" w:rsidP="0016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220041"/>
      <w:docPartObj>
        <w:docPartGallery w:val="Page Numbers (Bottom of Page)"/>
        <w:docPartUnique/>
      </w:docPartObj>
    </w:sdtPr>
    <w:sdtContent>
      <w:p w14:paraId="76F3CC7F" w14:textId="4E640A62" w:rsidR="00164607" w:rsidRDefault="001646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E3382" w14:textId="77777777" w:rsidR="00164607" w:rsidRDefault="001646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2D8F" w14:textId="77777777" w:rsidR="00BE05AC" w:rsidRDefault="00BE05AC" w:rsidP="00164607">
      <w:pPr>
        <w:spacing w:after="0" w:line="240" w:lineRule="auto"/>
      </w:pPr>
      <w:r>
        <w:separator/>
      </w:r>
    </w:p>
  </w:footnote>
  <w:footnote w:type="continuationSeparator" w:id="0">
    <w:p w14:paraId="67A7203C" w14:textId="77777777" w:rsidR="00BE05AC" w:rsidRDefault="00BE05AC" w:rsidP="00164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B8"/>
    <w:rsid w:val="00164607"/>
    <w:rsid w:val="0050112E"/>
    <w:rsid w:val="00BE05AC"/>
    <w:rsid w:val="00D618B8"/>
    <w:rsid w:val="00D95D0E"/>
    <w:rsid w:val="00D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091"/>
  <w15:chartTrackingRefBased/>
  <w15:docId w15:val="{C5210F58-2682-49AD-A358-23769022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4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607"/>
  </w:style>
  <w:style w:type="paragraph" w:styleId="Pidipagina">
    <w:name w:val="footer"/>
    <w:basedOn w:val="Normale"/>
    <w:link w:val="PidipaginaCarattere"/>
    <w:uiPriority w:val="99"/>
    <w:unhideWhenUsed/>
    <w:rsid w:val="00164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Marafioti</dc:creator>
  <cp:keywords/>
  <dc:description/>
  <cp:lastModifiedBy>Rosa Maria Marafioti</cp:lastModifiedBy>
  <cp:revision>1</cp:revision>
  <dcterms:created xsi:type="dcterms:W3CDTF">2024-10-07T20:23:00Z</dcterms:created>
  <dcterms:modified xsi:type="dcterms:W3CDTF">2024-10-07T20:59:00Z</dcterms:modified>
</cp:coreProperties>
</file>