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019A0" w14:textId="34730513" w:rsidR="00881746" w:rsidRDefault="00401D32" w:rsidP="00401D32">
      <w:pPr>
        <w:jc w:val="center"/>
      </w:pPr>
      <w:r w:rsidRPr="00401D32">
        <w:rPr>
          <w:b/>
          <w:bCs/>
          <w:u w:val="single"/>
        </w:rPr>
        <w:t xml:space="preserve">Comitati interni al </w:t>
      </w:r>
      <w:proofErr w:type="gramStart"/>
      <w:r w:rsidRPr="00401D32">
        <w:rPr>
          <w:b/>
          <w:bCs/>
          <w:u w:val="single"/>
        </w:rPr>
        <w:t>Consiglio di Amministrazione</w:t>
      </w:r>
      <w:proofErr w:type="gramEnd"/>
    </w:p>
    <w:p w14:paraId="14944C60" w14:textId="77777777" w:rsidR="00401D32" w:rsidRDefault="00401D32" w:rsidP="00401D32">
      <w:pPr>
        <w:jc w:val="center"/>
      </w:pPr>
    </w:p>
    <w:p w14:paraId="125EDD82" w14:textId="6BD9D384" w:rsidR="00C93DEF" w:rsidRDefault="00401D32" w:rsidP="00401D32">
      <w:r>
        <w:t xml:space="preserve">Le società da prendere in considerazione sono quelle </w:t>
      </w:r>
      <w:r w:rsidR="00DF6A07">
        <w:t xml:space="preserve">previste per il paper sulla </w:t>
      </w:r>
      <w:proofErr w:type="spellStart"/>
      <w:r w:rsidR="00DF6A07">
        <w:t>remunerzione</w:t>
      </w:r>
      <w:proofErr w:type="spellEnd"/>
    </w:p>
    <w:p w14:paraId="0F3EF1CF" w14:textId="77777777" w:rsidR="00C93DEF" w:rsidRDefault="00C93DEF" w:rsidP="00401D32"/>
    <w:p w14:paraId="6292347F" w14:textId="2E685A19" w:rsidR="00911AE5" w:rsidRPr="00911AE5" w:rsidRDefault="00911AE5" w:rsidP="00401D32">
      <w:pPr>
        <w:rPr>
          <w:b/>
          <w:bCs/>
          <w:u w:val="single"/>
        </w:rPr>
      </w:pPr>
      <w:r w:rsidRPr="00911AE5">
        <w:rPr>
          <w:b/>
          <w:bCs/>
          <w:u w:val="single"/>
        </w:rPr>
        <w:t>Prima Parte</w:t>
      </w:r>
    </w:p>
    <w:p w14:paraId="53C04974" w14:textId="21218137" w:rsidR="00911AE5" w:rsidRDefault="00911AE5" w:rsidP="00401D32">
      <w:r>
        <w:t>Di ciascuna società devono essere indicati quali comitati interni sono stati istituiti (non considerando il comitato parti correlate). Deve essere verificato se lo statuto prevede o no l’istituzione di comitati interni diversi dal comitato esecutivo indicando la disposizione dello statuto che lo prevede</w:t>
      </w:r>
    </w:p>
    <w:p w14:paraId="6F96273D" w14:textId="6E9AD0FB" w:rsidR="00911AE5" w:rsidRDefault="00911AE5" w:rsidP="00401D32">
      <w:r>
        <w:t>I risultati della tassonomia devo poi essere aggregati in tabella/e riassuntive.</w:t>
      </w:r>
    </w:p>
    <w:p w14:paraId="684CE664" w14:textId="65796A8F" w:rsidR="00911AE5" w:rsidRDefault="00911AE5" w:rsidP="00401D32">
      <w:r>
        <w:t>Vanno poi distinti due gruppi di comitati: (i) quelli previsti dal Codice di Corporate Governance (cioè: remunerazione, nomine e controllo interno); (ii) altri comitati</w:t>
      </w:r>
    </w:p>
    <w:p w14:paraId="76907015" w14:textId="434CF15A" w:rsidR="00911AE5" w:rsidRDefault="00911AE5" w:rsidP="00401D32">
      <w:r>
        <w:t>Per gli altri comitati sub (ii) devono essere esaminate le disposizioni del regolamento interno del comitato che ne disciplinano le competenze attribuite.</w:t>
      </w:r>
    </w:p>
    <w:p w14:paraId="03A42FAA" w14:textId="19B7B4FB" w:rsidR="00911AE5" w:rsidRDefault="00911AE5" w:rsidP="00401D32">
      <w:r>
        <w:t>Poi devono essere riassunte per gruppi omogenei di tipi di comitati le competenze attribuiti (es. le competenze del comitato tecnologico di tutte le società che lo prevedono).</w:t>
      </w:r>
    </w:p>
    <w:p w14:paraId="15A098B4" w14:textId="74553C02" w:rsidR="00911AE5" w:rsidRDefault="00911AE5" w:rsidP="00401D32">
      <w:r>
        <w:t>Deve poi essere fatta una sintesi dei risultati raggiunti.</w:t>
      </w:r>
    </w:p>
    <w:p w14:paraId="6E744C00" w14:textId="0A4855FB" w:rsidR="00911AE5" w:rsidRPr="00911AE5" w:rsidRDefault="00911AE5" w:rsidP="00401D32">
      <w:pPr>
        <w:rPr>
          <w:b/>
          <w:bCs/>
          <w:u w:val="single"/>
        </w:rPr>
      </w:pPr>
      <w:r w:rsidRPr="00911AE5">
        <w:rPr>
          <w:b/>
          <w:bCs/>
          <w:u w:val="single"/>
        </w:rPr>
        <w:t>Seconda Parte</w:t>
      </w:r>
    </w:p>
    <w:p w14:paraId="5B1AB812" w14:textId="171455EE" w:rsidR="00911AE5" w:rsidRPr="00401D32" w:rsidRDefault="00911AE5" w:rsidP="00401D32">
      <w:r>
        <w:t>Dopo aver svolto l’esame previsto dalla prima parte si deve studiare la dottrina che verrà trasmessa e compiere un esame critico dei risultati raggiunti rispetto alla dottrina esaminata</w:t>
      </w:r>
    </w:p>
    <w:sectPr w:rsidR="00911AE5" w:rsidRPr="00401D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32"/>
    <w:rsid w:val="0013731F"/>
    <w:rsid w:val="00401D32"/>
    <w:rsid w:val="00434970"/>
    <w:rsid w:val="00881746"/>
    <w:rsid w:val="00911AE5"/>
    <w:rsid w:val="00C93DEF"/>
    <w:rsid w:val="00D9704D"/>
    <w:rsid w:val="00DA19A2"/>
    <w:rsid w:val="00D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46EDB"/>
  <w15:chartTrackingRefBased/>
  <w15:docId w15:val="{D473A744-FBDB-492F-9A3C-51C84F23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31F"/>
    <w:pPr>
      <w:spacing w:after="0" w:line="240" w:lineRule="auto"/>
      <w:jc w:val="both"/>
    </w:pPr>
    <w:rPr>
      <w:rFonts w:ascii="Bodoni MT" w:hAnsi="Bodoni MT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11AE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1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1112</Characters>
  <Application>Microsoft Office Word</Application>
  <DocSecurity>0</DocSecurity>
  <Lines>27</Lines>
  <Paragraphs>22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Morini</dc:creator>
  <cp:keywords/>
  <dc:description/>
  <cp:lastModifiedBy>Alessandro Morini</cp:lastModifiedBy>
  <cp:revision>2</cp:revision>
  <dcterms:created xsi:type="dcterms:W3CDTF">2024-12-10T11:08:00Z</dcterms:created>
  <dcterms:modified xsi:type="dcterms:W3CDTF">2024-12-10T11:08:00Z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99ed8ccf-6c9f-4039-9cc1-c12f1909f22e</vt:lpwstr>
  </property>
</Properties>
</file>