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C7A" w:rsidRPr="006E0C7A" w:rsidRDefault="006E0C7A" w:rsidP="006E0C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0C7A">
        <w:rPr>
          <w:rFonts w:ascii="Times New Roman" w:hAnsi="Times New Roman" w:cs="Times New Roman"/>
          <w:b/>
          <w:bCs/>
          <w:sz w:val="28"/>
          <w:szCs w:val="28"/>
        </w:rPr>
        <w:t>Decarboni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E0C7A">
        <w:rPr>
          <w:rFonts w:ascii="Times New Roman" w:hAnsi="Times New Roman" w:cs="Times New Roman"/>
          <w:b/>
          <w:bCs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E0C7A">
        <w:rPr>
          <w:rFonts w:ascii="Times New Roman" w:hAnsi="Times New Roman" w:cs="Times New Roman"/>
          <w:b/>
          <w:bCs/>
          <w:sz w:val="28"/>
          <w:szCs w:val="28"/>
        </w:rPr>
        <w:t>Towards</w:t>
      </w:r>
      <w:proofErr w:type="spellEnd"/>
      <w:r w:rsidRPr="006E0C7A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b/>
          <w:bCs/>
          <w:sz w:val="28"/>
          <w:szCs w:val="28"/>
        </w:rPr>
        <w:t>Sustainable</w:t>
      </w:r>
      <w:proofErr w:type="spellEnd"/>
      <w:r w:rsidRPr="006E0C7A">
        <w:rPr>
          <w:rFonts w:ascii="Times New Roman" w:hAnsi="Times New Roman" w:cs="Times New Roman"/>
          <w:b/>
          <w:bCs/>
          <w:sz w:val="28"/>
          <w:szCs w:val="28"/>
        </w:rPr>
        <w:t xml:space="preserve"> Future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 w:rsidR="00616E5B"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emerged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paramount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objective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the global pursuit of sustainability and environmental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preservation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At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core,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 w:rsidR="00616E5B"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entails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reduction or elimination of carbon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dioxide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primarily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stemming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from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combustion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fossil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fuels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multifaceted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endeavor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encompasses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diverse sectors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ranging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production and transportation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world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grapples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with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urgent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need to mitigate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change,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 w:rsidR="00616E5B">
        <w:rPr>
          <w:rFonts w:ascii="Times New Roman" w:hAnsi="Times New Roman" w:cs="Times New Roman"/>
          <w:sz w:val="28"/>
          <w:szCs w:val="28"/>
        </w:rPr>
        <w:t>s</w:t>
      </w:r>
      <w:bookmarkStart w:id="0" w:name="_GoBack"/>
      <w:bookmarkEnd w:id="0"/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stands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pivotal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curtail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greenhouse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gas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foster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cleaner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greener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future.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r w:rsidRPr="006E0C7A">
        <w:rPr>
          <w:rFonts w:ascii="Times New Roman" w:hAnsi="Times New Roman" w:cs="Times New Roman"/>
          <w:sz w:val="28"/>
          <w:szCs w:val="28"/>
        </w:rPr>
        <w:t xml:space="preserve">One of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drivers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imperative to mitigate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change. The burning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fossil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fuels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releases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vast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quantities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of carbon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dioxide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atmosphere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exacerbating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greenhouse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effect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contributing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global warming. Rising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temperatures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shifting weather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escalating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disasters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underscore the pressing need for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concerted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action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limit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carbon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By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transitioning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away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from carbon-intensive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embracing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renewable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alternatives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solar,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wind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hydroelectric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power, societies can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significantly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reduce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carbon footprint and mitigate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adverse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impacts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change.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r w:rsidRPr="006E0C7A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sector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plays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agenda. Traditional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notably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oil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are major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contributors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carbon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Transitioning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renewable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diminishes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carbon output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promotes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fosters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innovation,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creates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green job opportunities.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Moreover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advancements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storage technologies are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maximizing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efficacy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renewable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systems,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ensuring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reliable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power supply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absence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sunlight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wind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>.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transportation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aspect of the transition to a low-carbon economy.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Conventional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automobiles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powered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combustion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engines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contributors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air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carbon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>. Electric vehicles (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EVs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offer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promising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alternative,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leveraging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propel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transportation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minimi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environmental impact.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widespread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adoption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EVs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necessitates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robust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infrastructure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including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charging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stations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grid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enhancements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accommodate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increased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electricity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demand.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represents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frontier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the pursuit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Manufacturing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heavy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industries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steel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cement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production, are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notorious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high carbon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intensity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Implementing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energy-efficient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practices,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adopting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embracing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circular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economy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significantly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reduce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industrial sector.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Furthermore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carbon capture and storage (CCS) technologies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offer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capturing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carbon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lastRenderedPageBreak/>
        <w:t>dioxide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source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storing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underground,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thereby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preventing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release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atmosphere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>.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r w:rsidRPr="006E0C7A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sector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plays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crucial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efforts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practices, including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deforestation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livestock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rearing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fertili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use,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contribute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substantially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greenhouse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gas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management practices,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afforestation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initiatives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adoption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regenerative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techniques can mitigate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promoting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health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biodiversity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conservation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Additionally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reducing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food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transitioning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plant-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diets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diminish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carbon footprint of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sector.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necessitates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holistic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approach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encompassing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policy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interventions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innovation,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societal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engagement.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Governments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play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pivotal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 setting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ambitious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emission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reduction targets,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implementing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regulatory frameworks,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incentivi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adoption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subsidies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tax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incentives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Collaboration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public and private sectors,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along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cooperation,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driving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innovation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scaling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up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efforts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globally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>.</w:t>
      </w:r>
    </w:p>
    <w:p w:rsidR="006E0C7A" w:rsidRP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Moreover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raising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awareness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fostering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culture of sustainability are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integral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the success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initiatives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outreach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programs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community engagement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initiatives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empower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organi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adopt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environmentally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conscious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practices and support the transition to a low-carbon future. By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cultivating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commitment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societies can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unlock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transformative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potential of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safeguard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for future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generations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>.</w:t>
      </w:r>
    </w:p>
    <w:p w:rsidR="006E0C7A" w:rsidRDefault="006E0C7A" w:rsidP="006E0C7A">
      <w:pPr>
        <w:jc w:val="both"/>
        <w:rPr>
          <w:rFonts w:ascii="Times New Roman" w:hAnsi="Times New Roman" w:cs="Times New Roman"/>
          <w:sz w:val="28"/>
          <w:szCs w:val="28"/>
        </w:rPr>
      </w:pPr>
      <w:r w:rsidRPr="006E0C7A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represents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monumental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endeavor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change, mitigate environmental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degradation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secure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future for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humanity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. By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transitioning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reimagining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transportation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embracing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regenerative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practices in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, societies can chart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low-carbon economy and a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thriving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generations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to come.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concerted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action and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unwavering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commitment,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decarboni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E0C7A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offers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a pathway to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reconcile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human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prosperity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planetary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C7A">
        <w:rPr>
          <w:rFonts w:ascii="Times New Roman" w:hAnsi="Times New Roman" w:cs="Times New Roman"/>
          <w:sz w:val="28"/>
          <w:szCs w:val="28"/>
        </w:rPr>
        <w:t>stewardship</w:t>
      </w:r>
      <w:proofErr w:type="spellEnd"/>
      <w:r w:rsidRPr="006E0C7A">
        <w:rPr>
          <w:rFonts w:ascii="Times New Roman" w:hAnsi="Times New Roman" w:cs="Times New Roman"/>
          <w:sz w:val="28"/>
          <w:szCs w:val="28"/>
        </w:rPr>
        <w:t>.</w:t>
      </w:r>
    </w:p>
    <w:p w:rsidR="00884028" w:rsidRDefault="00884028" w:rsidP="006E0C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028" w:rsidRPr="006E0C7A" w:rsidRDefault="00884028" w:rsidP="006E0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>
        <w:rPr>
          <w:rFonts w:ascii="Times New Roman" w:hAnsi="Times New Roman" w:cs="Times New Roman"/>
          <w:sz w:val="28"/>
          <w:szCs w:val="28"/>
        </w:rPr>
        <w:t>-generated</w:t>
      </w:r>
    </w:p>
    <w:p w:rsidR="00A82A19" w:rsidRPr="006E0C7A" w:rsidRDefault="00A82A19" w:rsidP="006E0C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A19" w:rsidRPr="006E0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7A"/>
    <w:rsid w:val="00616E5B"/>
    <w:rsid w:val="006E0C7A"/>
    <w:rsid w:val="00884028"/>
    <w:rsid w:val="00A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0AA2"/>
  <w15:chartTrackingRefBased/>
  <w15:docId w15:val="{C936D1CF-3D59-4F2C-9648-F62E139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TAVANI</dc:creator>
  <cp:keywords/>
  <dc:description/>
  <cp:lastModifiedBy>Annarita TAVANI</cp:lastModifiedBy>
  <cp:revision>3</cp:revision>
  <dcterms:created xsi:type="dcterms:W3CDTF">2024-03-11T16:53:00Z</dcterms:created>
  <dcterms:modified xsi:type="dcterms:W3CDTF">2024-03-11T16:59:00Z</dcterms:modified>
</cp:coreProperties>
</file>