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213FA0" w14:textId="4423285A" w:rsidR="002C0001" w:rsidRDefault="002C0001" w:rsidP="002C0001">
      <w:pPr>
        <w:jc w:val="both"/>
        <w:rPr>
          <w:sz w:val="48"/>
          <w:szCs w:val="48"/>
        </w:rPr>
      </w:pPr>
      <w:proofErr w:type="spellStart"/>
      <w:r>
        <w:rPr>
          <w:sz w:val="48"/>
          <w:szCs w:val="48"/>
        </w:rPr>
        <w:t>Debate</w:t>
      </w:r>
      <w:proofErr w:type="spellEnd"/>
      <w:r>
        <w:rPr>
          <w:sz w:val="48"/>
          <w:szCs w:val="48"/>
        </w:rPr>
        <w:t xml:space="preserve"> task:</w:t>
      </w:r>
    </w:p>
    <w:p w14:paraId="11D6CA3B" w14:textId="2D5B664D" w:rsidR="00186FD7" w:rsidRPr="002C0001" w:rsidRDefault="002C0001" w:rsidP="002C0001">
      <w:pPr>
        <w:jc w:val="both"/>
        <w:rPr>
          <w:sz w:val="48"/>
          <w:szCs w:val="48"/>
        </w:rPr>
      </w:pPr>
      <w:r>
        <w:rPr>
          <w:sz w:val="48"/>
          <w:szCs w:val="48"/>
        </w:rPr>
        <w:t xml:space="preserve">How can </w:t>
      </w:r>
      <w:proofErr w:type="spellStart"/>
      <w:r>
        <w:rPr>
          <w:sz w:val="48"/>
          <w:szCs w:val="48"/>
        </w:rPr>
        <w:t>we</w:t>
      </w:r>
      <w:proofErr w:type="spellEnd"/>
      <w:r>
        <w:rPr>
          <w:sz w:val="48"/>
          <w:szCs w:val="48"/>
        </w:rPr>
        <w:t xml:space="preserve"> bridge the </w:t>
      </w:r>
      <w:proofErr w:type="spellStart"/>
      <w:r>
        <w:rPr>
          <w:sz w:val="48"/>
          <w:szCs w:val="48"/>
        </w:rPr>
        <w:t>huge</w:t>
      </w:r>
      <w:proofErr w:type="spellEnd"/>
      <w:r>
        <w:rPr>
          <w:sz w:val="48"/>
          <w:szCs w:val="48"/>
        </w:rPr>
        <w:t xml:space="preserve"> gap </w:t>
      </w:r>
      <w:proofErr w:type="spellStart"/>
      <w:r>
        <w:rPr>
          <w:sz w:val="48"/>
          <w:szCs w:val="48"/>
        </w:rPr>
        <w:t>between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poor</w:t>
      </w:r>
      <w:proofErr w:type="spellEnd"/>
      <w:r>
        <w:rPr>
          <w:sz w:val="48"/>
          <w:szCs w:val="48"/>
        </w:rPr>
        <w:t xml:space="preserve"> and </w:t>
      </w:r>
      <w:proofErr w:type="spellStart"/>
      <w:r>
        <w:rPr>
          <w:sz w:val="48"/>
          <w:szCs w:val="48"/>
        </w:rPr>
        <w:t>wealthy</w:t>
      </w:r>
      <w:proofErr w:type="spellEnd"/>
      <w:r>
        <w:rPr>
          <w:sz w:val="48"/>
          <w:szCs w:val="48"/>
        </w:rPr>
        <w:t xml:space="preserve"> countries </w:t>
      </w:r>
      <w:proofErr w:type="spellStart"/>
      <w:r w:rsidR="00AE3F9D">
        <w:rPr>
          <w:sz w:val="48"/>
          <w:szCs w:val="48"/>
        </w:rPr>
        <w:t>as</w:t>
      </w:r>
      <w:proofErr w:type="spellEnd"/>
      <w:r w:rsidR="00AE3F9D">
        <w:rPr>
          <w:sz w:val="48"/>
          <w:szCs w:val="48"/>
        </w:rPr>
        <w:t xml:space="preserve"> </w:t>
      </w:r>
      <w:proofErr w:type="spellStart"/>
      <w:r w:rsidR="00AE3F9D">
        <w:rPr>
          <w:sz w:val="48"/>
          <w:szCs w:val="48"/>
        </w:rPr>
        <w:t>well</w:t>
      </w:r>
      <w:proofErr w:type="spellEnd"/>
      <w:r w:rsidR="00AE3F9D">
        <w:rPr>
          <w:sz w:val="48"/>
          <w:szCs w:val="48"/>
        </w:rPr>
        <w:t xml:space="preserve"> </w:t>
      </w:r>
      <w:proofErr w:type="spellStart"/>
      <w:r w:rsidR="00AE3F9D">
        <w:rPr>
          <w:sz w:val="48"/>
          <w:szCs w:val="48"/>
        </w:rPr>
        <w:t>as</w:t>
      </w:r>
      <w:bookmarkStart w:id="0" w:name="_GoBack"/>
      <w:bookmarkEnd w:id="0"/>
      <w:proofErr w:type="spellEnd"/>
      <w:r w:rsidR="00AE3F9D">
        <w:rPr>
          <w:sz w:val="48"/>
          <w:szCs w:val="48"/>
        </w:rPr>
        <w:t xml:space="preserve"> </w:t>
      </w:r>
      <w:proofErr w:type="spellStart"/>
      <w:r w:rsidR="00AE3F9D">
        <w:rPr>
          <w:sz w:val="48"/>
          <w:szCs w:val="48"/>
        </w:rPr>
        <w:t>between</w:t>
      </w:r>
      <w:proofErr w:type="spellEnd"/>
      <w:r w:rsidR="00AE3F9D">
        <w:rPr>
          <w:sz w:val="48"/>
          <w:szCs w:val="48"/>
        </w:rPr>
        <w:t xml:space="preserve"> </w:t>
      </w:r>
      <w:proofErr w:type="spellStart"/>
      <w:r w:rsidR="00AE3F9D">
        <w:rPr>
          <w:sz w:val="48"/>
          <w:szCs w:val="48"/>
        </w:rPr>
        <w:t>needy</w:t>
      </w:r>
      <w:proofErr w:type="spellEnd"/>
      <w:r w:rsidR="00AE3F9D">
        <w:rPr>
          <w:sz w:val="48"/>
          <w:szCs w:val="48"/>
        </w:rPr>
        <w:t xml:space="preserve"> and </w:t>
      </w:r>
      <w:proofErr w:type="spellStart"/>
      <w:r w:rsidR="00AE3F9D">
        <w:rPr>
          <w:sz w:val="48"/>
          <w:szCs w:val="48"/>
        </w:rPr>
        <w:t>well</w:t>
      </w:r>
      <w:proofErr w:type="spellEnd"/>
      <w:r w:rsidR="00AE3F9D">
        <w:rPr>
          <w:sz w:val="48"/>
          <w:szCs w:val="48"/>
        </w:rPr>
        <w:t xml:space="preserve">-to-do members of communities </w:t>
      </w:r>
      <w:r>
        <w:rPr>
          <w:sz w:val="48"/>
          <w:szCs w:val="48"/>
        </w:rPr>
        <w:t xml:space="preserve">with a view to </w:t>
      </w:r>
      <w:proofErr w:type="spellStart"/>
      <w:r>
        <w:rPr>
          <w:sz w:val="48"/>
          <w:szCs w:val="48"/>
        </w:rPr>
        <w:t>minimising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inequalities</w:t>
      </w:r>
      <w:proofErr w:type="spellEnd"/>
      <w:r>
        <w:rPr>
          <w:sz w:val="48"/>
          <w:szCs w:val="48"/>
        </w:rPr>
        <w:t xml:space="preserve"> and lifting more </w:t>
      </w:r>
      <w:proofErr w:type="spellStart"/>
      <w:r>
        <w:rPr>
          <w:sz w:val="48"/>
          <w:szCs w:val="48"/>
        </w:rPr>
        <w:t>than</w:t>
      </w:r>
      <w:proofErr w:type="spellEnd"/>
      <w:r>
        <w:rPr>
          <w:sz w:val="48"/>
          <w:szCs w:val="48"/>
        </w:rPr>
        <w:t xml:space="preserve"> a </w:t>
      </w:r>
      <w:proofErr w:type="spellStart"/>
      <w:r>
        <w:rPr>
          <w:sz w:val="48"/>
          <w:szCs w:val="48"/>
        </w:rPr>
        <w:t>billion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people</w:t>
      </w:r>
      <w:proofErr w:type="spellEnd"/>
      <w:r>
        <w:rPr>
          <w:sz w:val="48"/>
          <w:szCs w:val="48"/>
        </w:rPr>
        <w:t xml:space="preserve"> out of </w:t>
      </w:r>
      <w:proofErr w:type="spellStart"/>
      <w:r>
        <w:rPr>
          <w:sz w:val="48"/>
          <w:szCs w:val="48"/>
        </w:rPr>
        <w:t>poverty</w:t>
      </w:r>
      <w:proofErr w:type="spellEnd"/>
      <w:r>
        <w:rPr>
          <w:sz w:val="48"/>
          <w:szCs w:val="48"/>
        </w:rPr>
        <w:t>?</w:t>
      </w:r>
    </w:p>
    <w:sectPr w:rsidR="00186FD7" w:rsidRPr="002C00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FD7"/>
    <w:rsid w:val="00186FD7"/>
    <w:rsid w:val="002C0001"/>
    <w:rsid w:val="00AE3F9D"/>
    <w:rsid w:val="00F4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B2C87"/>
  <w15:chartTrackingRefBased/>
  <w15:docId w15:val="{364D57E2-DBFC-4B07-9DCF-4851A83D8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mykolaichuk alisa</dc:creator>
  <cp:keywords/>
  <dc:description/>
  <cp:lastModifiedBy>Annarita TAVANI</cp:lastModifiedBy>
  <cp:revision>2</cp:revision>
  <dcterms:created xsi:type="dcterms:W3CDTF">2024-03-11T18:00:00Z</dcterms:created>
  <dcterms:modified xsi:type="dcterms:W3CDTF">2024-03-11T18:00:00Z</dcterms:modified>
</cp:coreProperties>
</file>