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F0" w:rsidRDefault="00CB46C3" w:rsidP="00EC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6C3">
        <w:rPr>
          <w:rFonts w:ascii="Times New Roman" w:hAnsi="Times New Roman" w:cs="Times New Roman"/>
          <w:b/>
          <w:caps/>
          <w:sz w:val="24"/>
          <w:szCs w:val="24"/>
        </w:rPr>
        <w:t>Appunti su</w:t>
      </w:r>
      <w:r w:rsidR="00EC5EF0" w:rsidRPr="00EC5EF0">
        <w:rPr>
          <w:rFonts w:ascii="Times New Roman" w:hAnsi="Times New Roman" w:cs="Times New Roman"/>
          <w:b/>
          <w:sz w:val="24"/>
          <w:szCs w:val="24"/>
        </w:rPr>
        <w:t xml:space="preserve"> KIERKEGAARD</w:t>
      </w:r>
    </w:p>
    <w:p w:rsidR="00F73B13" w:rsidRDefault="00F73B13" w:rsidP="00EC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13" w:rsidRDefault="00F73B13" w:rsidP="00F7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Differenze con Heg</w:t>
      </w:r>
      <w:r w:rsidR="003F249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</w:t>
      </w:r>
    </w:p>
    <w:p w:rsidR="00F73B13" w:rsidRDefault="00F73B13" w:rsidP="00F7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13" w:rsidRPr="00F73B13" w:rsidRDefault="00F73B13" w:rsidP="00F73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3B13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Dall’analisi dei tre stadi dell’esistenza emergono le differenze tra Kierkegaard e Hegel. Kierkegaard critica Hegel perché:</w:t>
      </w:r>
    </w:p>
    <w:p w:rsidR="00F73B13" w:rsidRPr="00F73B13" w:rsidRDefault="00F73B13" w:rsidP="00F73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3B13" w:rsidRPr="00F73B13" w:rsidRDefault="00F73B13" w:rsidP="00F73B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3B13">
        <w:rPr>
          <w:rFonts w:ascii="Times New Roman" w:eastAsia="Times New Roman" w:hAnsi="Times New Roman" w:cs="Times New Roman"/>
          <w:sz w:val="24"/>
          <w:szCs w:val="24"/>
          <w:lang w:eastAsia="it-IT"/>
        </w:rPr>
        <w:t>Hegel non ha analizzato l’esistenza del singolo individuo, ma ha parlato soltanto dello Spirito, cioè della razionalità in generale;</w:t>
      </w:r>
      <w:r w:rsidR="001C3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Kierkegaard pone al centro l’individuo, </w:t>
      </w:r>
      <w:r w:rsidR="001C3E25">
        <w:rPr>
          <w:rFonts w:ascii="Times New Roman" w:hAnsi="Times New Roman" w:cs="Times New Roman"/>
          <w:sz w:val="24"/>
          <w:szCs w:val="24"/>
        </w:rPr>
        <w:t>il</w:t>
      </w:r>
      <w:r w:rsidR="001C3E25" w:rsidRPr="00EC5EF0">
        <w:rPr>
          <w:rFonts w:ascii="Times New Roman" w:hAnsi="Times New Roman" w:cs="Times New Roman"/>
          <w:sz w:val="24"/>
          <w:szCs w:val="24"/>
        </w:rPr>
        <w:t xml:space="preserve"> “</w:t>
      </w:r>
      <w:r w:rsidR="001C3E25">
        <w:rPr>
          <w:rFonts w:ascii="Times New Roman" w:hAnsi="Times New Roman" w:cs="Times New Roman"/>
          <w:sz w:val="24"/>
          <w:szCs w:val="24"/>
        </w:rPr>
        <w:t>singolo</w:t>
      </w:r>
      <w:r w:rsidR="001C3E25" w:rsidRPr="00EC5EF0">
        <w:rPr>
          <w:rFonts w:ascii="Times New Roman" w:hAnsi="Times New Roman" w:cs="Times New Roman"/>
          <w:sz w:val="24"/>
          <w:szCs w:val="24"/>
        </w:rPr>
        <w:t>”</w:t>
      </w:r>
      <w:r w:rsidR="001C3E25">
        <w:rPr>
          <w:rFonts w:ascii="Times New Roman" w:hAnsi="Times New Roman" w:cs="Times New Roman"/>
          <w:sz w:val="24"/>
          <w:szCs w:val="24"/>
        </w:rPr>
        <w:t xml:space="preserve"> (che è superiore al genere), tanto da volere che sulla sua tomba fosse scritto</w:t>
      </w:r>
      <w:r w:rsidR="001C3E25" w:rsidRPr="00EC5EF0">
        <w:rPr>
          <w:rFonts w:ascii="Times New Roman" w:hAnsi="Times New Roman" w:cs="Times New Roman"/>
          <w:sz w:val="24"/>
          <w:szCs w:val="24"/>
        </w:rPr>
        <w:t xml:space="preserve"> “</w:t>
      </w:r>
      <w:r w:rsidR="001C3E25">
        <w:rPr>
          <w:rFonts w:ascii="Times New Roman" w:hAnsi="Times New Roman" w:cs="Times New Roman"/>
          <w:sz w:val="24"/>
          <w:szCs w:val="24"/>
        </w:rPr>
        <w:t>quel singolo</w:t>
      </w:r>
      <w:r w:rsidR="001C3E25" w:rsidRPr="00EC5EF0">
        <w:rPr>
          <w:rFonts w:ascii="Times New Roman" w:hAnsi="Times New Roman" w:cs="Times New Roman"/>
          <w:sz w:val="24"/>
          <w:szCs w:val="24"/>
        </w:rPr>
        <w:t>”</w:t>
      </w:r>
      <w:r w:rsidR="001C3E25">
        <w:rPr>
          <w:rFonts w:ascii="Times New Roman" w:hAnsi="Times New Roman" w:cs="Times New Roman"/>
          <w:sz w:val="24"/>
          <w:szCs w:val="24"/>
        </w:rPr>
        <w:t>;</w:t>
      </w:r>
    </w:p>
    <w:p w:rsidR="00F73B13" w:rsidRPr="00F73B13" w:rsidRDefault="00F73B13" w:rsidP="00F73B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3B13">
        <w:rPr>
          <w:rFonts w:ascii="Times New Roman" w:eastAsia="Times New Roman" w:hAnsi="Times New Roman" w:cs="Times New Roman"/>
          <w:sz w:val="24"/>
          <w:szCs w:val="24"/>
          <w:lang w:eastAsia="it-IT"/>
        </w:rPr>
        <w:t>Hegel ha inteso l’opposizione nel senso della dialettica di tesi-antitesi-sintesi, cioè ha detto che gli opposti possono essere conciliati in un terzo termine, superiore a entrambi; invece per Kierkegaard l’opposizione tra gli stadi dell’esistenza non può essere mai superata (l’uomo religioso non ha caratteristiche comuni sia all’esteta sia al marito, ma caratteristiche completamente diverse e migliori: la religione non cerca il piacere, né considera la morale come la cosa più importante)</w:t>
      </w:r>
      <w:r w:rsidR="001C3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non </w:t>
      </w:r>
      <w:r w:rsidR="001C3E25" w:rsidRPr="00EC5EF0">
        <w:rPr>
          <w:rFonts w:ascii="Times New Roman" w:hAnsi="Times New Roman" w:cs="Times New Roman"/>
          <w:sz w:val="24"/>
          <w:szCs w:val="24"/>
        </w:rPr>
        <w:t>“</w:t>
      </w:r>
      <w:r w:rsidR="001C3E25">
        <w:rPr>
          <w:rFonts w:ascii="Times New Roman" w:hAnsi="Times New Roman" w:cs="Times New Roman"/>
          <w:sz w:val="24"/>
          <w:szCs w:val="24"/>
        </w:rPr>
        <w:t>et-et</w:t>
      </w:r>
      <w:r w:rsidR="001C3E25" w:rsidRPr="00EC5EF0">
        <w:rPr>
          <w:rFonts w:ascii="Times New Roman" w:hAnsi="Times New Roman" w:cs="Times New Roman"/>
          <w:sz w:val="24"/>
          <w:szCs w:val="24"/>
        </w:rPr>
        <w:t>”</w:t>
      </w:r>
      <w:r w:rsidR="001C3E25">
        <w:rPr>
          <w:rFonts w:ascii="Times New Roman" w:hAnsi="Times New Roman" w:cs="Times New Roman"/>
          <w:sz w:val="24"/>
          <w:szCs w:val="24"/>
        </w:rPr>
        <w:t xml:space="preserve">, ma </w:t>
      </w:r>
      <w:r w:rsidR="001C3E25" w:rsidRPr="00EC5EF0">
        <w:rPr>
          <w:rFonts w:ascii="Times New Roman" w:hAnsi="Times New Roman" w:cs="Times New Roman"/>
          <w:sz w:val="24"/>
          <w:szCs w:val="24"/>
        </w:rPr>
        <w:t>“</w:t>
      </w:r>
      <w:r w:rsidR="001C3E25">
        <w:rPr>
          <w:rFonts w:ascii="Times New Roman" w:hAnsi="Times New Roman" w:cs="Times New Roman"/>
          <w:sz w:val="24"/>
          <w:szCs w:val="24"/>
        </w:rPr>
        <w:t>aut-aut</w:t>
      </w:r>
      <w:r w:rsidR="001C3E25" w:rsidRPr="00EC5EF0">
        <w:rPr>
          <w:rFonts w:ascii="Times New Roman" w:hAnsi="Times New Roman" w:cs="Times New Roman"/>
          <w:sz w:val="24"/>
          <w:szCs w:val="24"/>
        </w:rPr>
        <w:t>”</w:t>
      </w:r>
      <w:r w:rsidRPr="00F73B13">
        <w:rPr>
          <w:rFonts w:ascii="Times New Roman" w:eastAsia="Times New Roman" w:hAnsi="Times New Roman" w:cs="Times New Roman"/>
          <w:sz w:val="24"/>
          <w:szCs w:val="24"/>
          <w:lang w:eastAsia="it-IT"/>
        </w:rPr>
        <w:t>. Inoltre il passaggio da uno stadio all’altro non avviene gradatamente, ma attraverso un SALTO;</w:t>
      </w:r>
    </w:p>
    <w:p w:rsidR="00F73B13" w:rsidRPr="00F73B13" w:rsidRDefault="00F73B13" w:rsidP="00F73B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3B13">
        <w:rPr>
          <w:rFonts w:ascii="Times New Roman" w:eastAsia="Times New Roman" w:hAnsi="Times New Roman" w:cs="Times New Roman"/>
          <w:sz w:val="24"/>
          <w:szCs w:val="24"/>
          <w:lang w:eastAsia="it-IT"/>
        </w:rPr>
        <w:t>Hegel ha ritenuto che la religione dovesse essere superata dalla filosofia, cioè dal sapere assoluto; Kierkegaard intende lo stadio di vita religioso come il supremo, e considera questo stadio non come una conoscenza perfetta, ma come una situazione paradossale.</w:t>
      </w:r>
    </w:p>
    <w:p w:rsidR="00EC5EF0" w:rsidRPr="00EC5EF0" w:rsidRDefault="00EC5EF0" w:rsidP="00F73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EF0" w:rsidRDefault="00EC5EF0" w:rsidP="00EC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F0">
        <w:rPr>
          <w:rFonts w:ascii="Times New Roman" w:hAnsi="Times New Roman" w:cs="Times New Roman"/>
          <w:b/>
          <w:sz w:val="24"/>
          <w:szCs w:val="24"/>
        </w:rPr>
        <w:t>Lo stadio di vita religioso</w:t>
      </w:r>
    </w:p>
    <w:p w:rsidR="00EC5EF0" w:rsidRPr="00EC5EF0" w:rsidRDefault="00EC5EF0" w:rsidP="00EC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D75" w:rsidRPr="00EC5EF0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A5C" w:rsidRPr="00EC5EF0">
        <w:rPr>
          <w:rFonts w:ascii="Times New Roman" w:hAnsi="Times New Roman" w:cs="Times New Roman"/>
          <w:sz w:val="24"/>
          <w:szCs w:val="24"/>
        </w:rPr>
        <w:t>Lo stadio di vita religioso implica la “sospensione dell’etica”: l’imperativo religioso implica la sospensione dell</w:t>
      </w:r>
      <w:r w:rsidR="00653AA7">
        <w:rPr>
          <w:rFonts w:ascii="Times New Roman" w:hAnsi="Times New Roman" w:cs="Times New Roman"/>
          <w:sz w:val="24"/>
          <w:szCs w:val="24"/>
        </w:rPr>
        <w:t xml:space="preserve">’imperativo etico: </w:t>
      </w:r>
      <w:r w:rsidR="00154A5C" w:rsidRPr="00EC5EF0">
        <w:rPr>
          <w:rFonts w:ascii="Times New Roman" w:hAnsi="Times New Roman" w:cs="Times New Roman"/>
          <w:sz w:val="24"/>
          <w:szCs w:val="24"/>
        </w:rPr>
        <w:t>quello che comanda Dio deve essere eseguito anche se è contro ogni legge morale.</w:t>
      </w:r>
    </w:p>
    <w:p w:rsidR="00854CCC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A5C" w:rsidRPr="00EC5EF0">
        <w:rPr>
          <w:rFonts w:ascii="Times New Roman" w:hAnsi="Times New Roman" w:cs="Times New Roman"/>
          <w:sz w:val="24"/>
          <w:szCs w:val="24"/>
        </w:rPr>
        <w:t xml:space="preserve">L’individuo a cui Dio parla può essere certo di essere appellato proprio da Dio, cioè di essere l’“eccezione giustificata”, cioè di essere colui al quale è richiesto di sospendere l’etica in nome di un comando divino, a causa dell’ </w:t>
      </w:r>
    </w:p>
    <w:p w:rsidR="00854CCC" w:rsidRDefault="00154A5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>1) inquietudine e angoscia con cui questa stessa domanda</w:t>
      </w:r>
      <w:r w:rsidR="00653AA7">
        <w:rPr>
          <w:rFonts w:ascii="Times New Roman" w:hAnsi="Times New Roman" w:cs="Times New Roman"/>
          <w:sz w:val="24"/>
          <w:szCs w:val="24"/>
        </w:rPr>
        <w:t xml:space="preserve"> si pone a</w:t>
      </w:r>
      <w:r w:rsidRPr="00EC5EF0">
        <w:rPr>
          <w:rFonts w:ascii="Times New Roman" w:hAnsi="Times New Roman" w:cs="Times New Roman"/>
          <w:sz w:val="24"/>
          <w:szCs w:val="24"/>
        </w:rPr>
        <w:t xml:space="preserve"> lui; </w:t>
      </w:r>
    </w:p>
    <w:p w:rsidR="00154A5C" w:rsidRPr="00EC5EF0" w:rsidRDefault="00154A5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>2) irrazionalità dell’imperativo religioso, in cui si riflette il “paradosso</w:t>
      </w:r>
      <w:r w:rsidR="00653AA7">
        <w:rPr>
          <w:rFonts w:ascii="Times New Roman" w:hAnsi="Times New Roman" w:cs="Times New Roman"/>
          <w:sz w:val="24"/>
          <w:szCs w:val="24"/>
        </w:rPr>
        <w:t>”</w:t>
      </w:r>
      <w:r w:rsidRPr="00EC5EF0">
        <w:rPr>
          <w:rFonts w:ascii="Times New Roman" w:hAnsi="Times New Roman" w:cs="Times New Roman"/>
          <w:sz w:val="24"/>
          <w:szCs w:val="24"/>
        </w:rPr>
        <w:t xml:space="preserve"> </w:t>
      </w:r>
      <w:r w:rsidR="00653AA7">
        <w:rPr>
          <w:rFonts w:ascii="Times New Roman" w:hAnsi="Times New Roman" w:cs="Times New Roman"/>
          <w:sz w:val="24"/>
          <w:szCs w:val="24"/>
        </w:rPr>
        <w:t xml:space="preserve">(= ciò che va contro l’opinione comune) </w:t>
      </w:r>
      <w:r w:rsidRPr="00EC5EF0">
        <w:rPr>
          <w:rFonts w:ascii="Times New Roman" w:hAnsi="Times New Roman" w:cs="Times New Roman"/>
          <w:sz w:val="24"/>
          <w:szCs w:val="24"/>
        </w:rPr>
        <w:t xml:space="preserve">e </w:t>
      </w:r>
      <w:r w:rsidR="00653AA7">
        <w:rPr>
          <w:rFonts w:ascii="Times New Roman" w:hAnsi="Times New Roman" w:cs="Times New Roman"/>
          <w:sz w:val="24"/>
          <w:szCs w:val="24"/>
        </w:rPr>
        <w:t>lo “</w:t>
      </w:r>
      <w:r w:rsidRPr="00EC5EF0">
        <w:rPr>
          <w:rFonts w:ascii="Times New Roman" w:hAnsi="Times New Roman" w:cs="Times New Roman"/>
          <w:sz w:val="24"/>
          <w:szCs w:val="24"/>
        </w:rPr>
        <w:t>scandalo” in cui consiste la fede</w:t>
      </w:r>
      <w:r w:rsidR="001C3E25">
        <w:rPr>
          <w:rFonts w:ascii="Times New Roman" w:hAnsi="Times New Roman" w:cs="Times New Roman"/>
          <w:sz w:val="24"/>
          <w:szCs w:val="24"/>
        </w:rPr>
        <w:t>, incarnato da Cristo (il quale è Dio, ma soffre e muore come un uomo)</w:t>
      </w:r>
      <w:r w:rsidRPr="00EC5EF0">
        <w:rPr>
          <w:rFonts w:ascii="Times New Roman" w:hAnsi="Times New Roman" w:cs="Times New Roman"/>
          <w:sz w:val="24"/>
          <w:szCs w:val="24"/>
        </w:rPr>
        <w:t>.</w:t>
      </w:r>
    </w:p>
    <w:p w:rsidR="00854CCC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4A5C" w:rsidRPr="00EC5EF0">
        <w:rPr>
          <w:rFonts w:ascii="Times New Roman" w:hAnsi="Times New Roman" w:cs="Times New Roman"/>
          <w:sz w:val="24"/>
          <w:szCs w:val="24"/>
        </w:rPr>
        <w:t xml:space="preserve">La fede è di per sé contraddittoria, perché </w:t>
      </w:r>
    </w:p>
    <w:p w:rsidR="00854CCC" w:rsidRDefault="00154A5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 xml:space="preserve">1) è un dono della grazia divina: l’uomo può pregare Dio che gli conceda la fede, ma la possibilità stessa di pregare è un dono divino; </w:t>
      </w:r>
    </w:p>
    <w:p w:rsidR="00EC5EF0" w:rsidRDefault="00154A5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 xml:space="preserve">2) ruota intorno a Cristo, che è il simbolo della contraddizione in quanto </w:t>
      </w:r>
      <w:r w:rsidR="00653AA7">
        <w:rPr>
          <w:rFonts w:ascii="Times New Roman" w:hAnsi="Times New Roman" w:cs="Times New Roman"/>
          <w:sz w:val="24"/>
          <w:szCs w:val="24"/>
        </w:rPr>
        <w:t xml:space="preserve">Cristo </w:t>
      </w:r>
      <w:r w:rsidRPr="00EC5EF0">
        <w:rPr>
          <w:rFonts w:ascii="Times New Roman" w:hAnsi="Times New Roman" w:cs="Times New Roman"/>
          <w:sz w:val="24"/>
          <w:szCs w:val="24"/>
        </w:rPr>
        <w:t>è sia Dio, sia uomo che muore sulla croce.</w:t>
      </w:r>
    </w:p>
    <w:p w:rsidR="00EC5EF0" w:rsidRPr="00EC5EF0" w:rsidRDefault="00EC5EF0" w:rsidP="00EC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F0">
        <w:rPr>
          <w:rFonts w:ascii="Times New Roman" w:hAnsi="Times New Roman" w:cs="Times New Roman"/>
          <w:b/>
          <w:sz w:val="24"/>
          <w:szCs w:val="24"/>
        </w:rPr>
        <w:t>L’angoscia e la disperazione</w:t>
      </w:r>
    </w:p>
    <w:p w:rsidR="00EC5EF0" w:rsidRPr="00EC5EF0" w:rsidRDefault="00EC5EF0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1D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3626" w:rsidRPr="00EC5EF0">
        <w:rPr>
          <w:rFonts w:ascii="Times New Roman" w:hAnsi="Times New Roman" w:cs="Times New Roman"/>
          <w:sz w:val="24"/>
          <w:szCs w:val="24"/>
        </w:rPr>
        <w:t xml:space="preserve">Dal fatto che l’esistenza sia costitutivamente possibilità dipendono due emozioni fondamentali: l’angoscia e la disperazione. L’angoscia è il sentimento che caratterizza il rapporto dell’uomo con il mondo; la disperazione è il sentimento che caratterizza il rapporto dell’uomo con </w:t>
      </w:r>
      <w:r w:rsidR="00653AA7">
        <w:rPr>
          <w:rFonts w:ascii="Times New Roman" w:hAnsi="Times New Roman" w:cs="Times New Roman"/>
          <w:sz w:val="24"/>
          <w:szCs w:val="24"/>
        </w:rPr>
        <w:t>se stesso</w:t>
      </w:r>
      <w:r w:rsidR="00D53626" w:rsidRPr="00EC5EF0">
        <w:rPr>
          <w:rFonts w:ascii="Times New Roman" w:hAnsi="Times New Roman" w:cs="Times New Roman"/>
          <w:sz w:val="24"/>
          <w:szCs w:val="24"/>
        </w:rPr>
        <w:t>.</w:t>
      </w:r>
    </w:p>
    <w:p w:rsidR="00854CCC" w:rsidRPr="00EC5EF0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574" w:rsidRPr="00EC5EF0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2574" w:rsidRPr="00EC5EF0">
        <w:rPr>
          <w:rFonts w:ascii="Times New Roman" w:hAnsi="Times New Roman" w:cs="Times New Roman"/>
          <w:sz w:val="24"/>
          <w:szCs w:val="24"/>
        </w:rPr>
        <w:t>Kierkegaard tratta dell’angoscia nel libro “Il concetto dell’angoscia”.</w:t>
      </w:r>
    </w:p>
    <w:p w:rsidR="00653AA7" w:rsidRDefault="00FE351D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>L’angoscia è il “puro sentimento del possibile”: a differenza della paura, che si riferisce sempre a qualcosa di determinato, l’angoscia non si riferisce a qualcosa di preciso</w:t>
      </w:r>
      <w:r w:rsidR="002E5BD7" w:rsidRPr="00EC5EF0">
        <w:rPr>
          <w:rFonts w:ascii="Times New Roman" w:hAnsi="Times New Roman" w:cs="Times New Roman"/>
          <w:sz w:val="24"/>
          <w:szCs w:val="24"/>
        </w:rPr>
        <w:t>,</w:t>
      </w:r>
      <w:r w:rsidR="00653AA7">
        <w:rPr>
          <w:rFonts w:ascii="Times New Roman" w:hAnsi="Times New Roman" w:cs="Times New Roman"/>
          <w:sz w:val="24"/>
          <w:szCs w:val="24"/>
        </w:rPr>
        <w:t xml:space="preserve"> ma</w:t>
      </w:r>
      <w:r w:rsidR="002E5BD7" w:rsidRPr="00EC5EF0">
        <w:rPr>
          <w:rFonts w:ascii="Times New Roman" w:hAnsi="Times New Roman" w:cs="Times New Roman"/>
          <w:sz w:val="24"/>
          <w:szCs w:val="24"/>
        </w:rPr>
        <w:t xml:space="preserve"> </w:t>
      </w:r>
      <w:r w:rsidR="00653AA7">
        <w:rPr>
          <w:rFonts w:ascii="Times New Roman" w:hAnsi="Times New Roman" w:cs="Times New Roman"/>
          <w:sz w:val="24"/>
          <w:szCs w:val="24"/>
        </w:rPr>
        <w:t>concerne il nulla, i</w:t>
      </w:r>
      <w:r w:rsidR="002E5BD7" w:rsidRPr="00EC5EF0">
        <w:rPr>
          <w:rFonts w:ascii="Times New Roman" w:hAnsi="Times New Roman" w:cs="Times New Roman"/>
          <w:sz w:val="24"/>
          <w:szCs w:val="24"/>
        </w:rPr>
        <w:t>l ni-ente (= non ente, tutto ciò che non è qualcosa di determinato, l’indeterminato)</w:t>
      </w:r>
      <w:r w:rsidRPr="00EC5EF0">
        <w:rPr>
          <w:rFonts w:ascii="Times New Roman" w:hAnsi="Times New Roman" w:cs="Times New Roman"/>
          <w:sz w:val="24"/>
          <w:szCs w:val="24"/>
        </w:rPr>
        <w:t xml:space="preserve">. </w:t>
      </w:r>
      <w:r w:rsidR="00653AA7">
        <w:rPr>
          <w:rFonts w:ascii="Times New Roman" w:hAnsi="Times New Roman" w:cs="Times New Roman"/>
          <w:sz w:val="24"/>
          <w:szCs w:val="24"/>
        </w:rPr>
        <w:t>L’angoscia</w:t>
      </w:r>
      <w:r w:rsidRPr="00EC5EF0">
        <w:rPr>
          <w:rFonts w:ascii="Times New Roman" w:hAnsi="Times New Roman" w:cs="Times New Roman"/>
          <w:sz w:val="24"/>
          <w:szCs w:val="24"/>
        </w:rPr>
        <w:t xml:space="preserve"> deriva dal fatto che l’uomo, per esistere nel mondo, deve scegliere tra varie possibilità, e ciò implica due problemi: </w:t>
      </w:r>
    </w:p>
    <w:p w:rsidR="00854CCC" w:rsidRDefault="00FE351D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 xml:space="preserve">1) scegliendo una possibilità si escludono tutte le altre (che potrebbero anche condurre a un risultato migliore della possibilità scelta); </w:t>
      </w:r>
    </w:p>
    <w:p w:rsidR="00D53626" w:rsidRPr="00EC5EF0" w:rsidRDefault="00FE351D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>2) ogni possibilità è sia “possibilità che sì”, sia “possibilità che non</w:t>
      </w:r>
      <w:r w:rsidR="00653AA7">
        <w:rPr>
          <w:rFonts w:ascii="Times New Roman" w:hAnsi="Times New Roman" w:cs="Times New Roman"/>
          <w:sz w:val="24"/>
          <w:szCs w:val="24"/>
        </w:rPr>
        <w:t>”, cioè può sia realizzare ciò che l’individuo desidera,</w:t>
      </w:r>
      <w:r w:rsidRPr="00EC5EF0">
        <w:rPr>
          <w:rFonts w:ascii="Times New Roman" w:hAnsi="Times New Roman" w:cs="Times New Roman"/>
          <w:sz w:val="24"/>
          <w:szCs w:val="24"/>
        </w:rPr>
        <w:t xml:space="preserve"> sia non realizz</w:t>
      </w:r>
      <w:r w:rsidR="00653AA7">
        <w:rPr>
          <w:rFonts w:ascii="Times New Roman" w:hAnsi="Times New Roman" w:cs="Times New Roman"/>
          <w:sz w:val="24"/>
          <w:szCs w:val="24"/>
        </w:rPr>
        <w:t>are ciò che l’individuo si proponeva quando l’ha scelta</w:t>
      </w:r>
      <w:r w:rsidRPr="00EC5EF0">
        <w:rPr>
          <w:rFonts w:ascii="Times New Roman" w:hAnsi="Times New Roman" w:cs="Times New Roman"/>
          <w:sz w:val="24"/>
          <w:szCs w:val="24"/>
        </w:rPr>
        <w:t xml:space="preserve"> (</w:t>
      </w:r>
      <w:r w:rsidR="00653AA7">
        <w:rPr>
          <w:rFonts w:ascii="Times New Roman" w:hAnsi="Times New Roman" w:cs="Times New Roman"/>
          <w:sz w:val="24"/>
          <w:szCs w:val="24"/>
        </w:rPr>
        <w:t xml:space="preserve">= </w:t>
      </w:r>
      <w:r w:rsidRPr="00EC5EF0">
        <w:rPr>
          <w:rFonts w:ascii="Times New Roman" w:hAnsi="Times New Roman" w:cs="Times New Roman"/>
          <w:sz w:val="24"/>
          <w:szCs w:val="24"/>
        </w:rPr>
        <w:t>ogni scelta può condurre sia al successo, sia al fallimento).</w:t>
      </w:r>
    </w:p>
    <w:p w:rsidR="00FE351D" w:rsidRPr="00EC5EF0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E351D" w:rsidRPr="00EC5EF0">
        <w:rPr>
          <w:rFonts w:ascii="Times New Roman" w:hAnsi="Times New Roman" w:cs="Times New Roman"/>
          <w:sz w:val="24"/>
          <w:szCs w:val="24"/>
        </w:rPr>
        <w:t>La connessione dell’angoscia con il possibile si comprende meglio se si considera la relazione del possibile con l’avvenire: ci si angoscia per qualcosa che ancora non è (= non esiste), ma che potrebbe essere (= si potrebbe verificare). Non ci si angosc</w:t>
      </w:r>
      <w:r w:rsidR="00653AA7">
        <w:rPr>
          <w:rFonts w:ascii="Times New Roman" w:hAnsi="Times New Roman" w:cs="Times New Roman"/>
          <w:sz w:val="24"/>
          <w:szCs w:val="24"/>
        </w:rPr>
        <w:t>ia per ciò che è già presente;</w:t>
      </w:r>
      <w:r w:rsidR="00FE351D" w:rsidRPr="00EC5EF0">
        <w:rPr>
          <w:rFonts w:ascii="Times New Roman" w:hAnsi="Times New Roman" w:cs="Times New Roman"/>
          <w:sz w:val="24"/>
          <w:szCs w:val="24"/>
        </w:rPr>
        <w:t xml:space="preserve"> qualcosa di passato può angosciare solo in quanto </w:t>
      </w:r>
      <w:r w:rsidR="00653AA7">
        <w:rPr>
          <w:rFonts w:ascii="Times New Roman" w:hAnsi="Times New Roman" w:cs="Times New Roman"/>
          <w:sz w:val="24"/>
          <w:szCs w:val="24"/>
        </w:rPr>
        <w:t xml:space="preserve">esso </w:t>
      </w:r>
      <w:r w:rsidR="00FE351D" w:rsidRPr="00EC5EF0">
        <w:rPr>
          <w:rFonts w:ascii="Times New Roman" w:hAnsi="Times New Roman" w:cs="Times New Roman"/>
          <w:sz w:val="24"/>
          <w:szCs w:val="24"/>
        </w:rPr>
        <w:t>si potrebbe ripresentare nel futuro. Secondo Kierkegaard la frase più terribile pronunciata da Cristo non è quella che impressionava Lutero (“Dio mio, Dio mio, perché mi hai abbandonato?”),</w:t>
      </w:r>
      <w:r w:rsidR="001C3E25">
        <w:rPr>
          <w:rFonts w:ascii="Times New Roman" w:hAnsi="Times New Roman" w:cs="Times New Roman"/>
          <w:sz w:val="24"/>
          <w:szCs w:val="24"/>
        </w:rPr>
        <w:t xml:space="preserve"> ma quella che Cristo ha detto </w:t>
      </w:r>
      <w:r w:rsidR="00FE351D" w:rsidRPr="00EC5EF0">
        <w:rPr>
          <w:rFonts w:ascii="Times New Roman" w:hAnsi="Times New Roman" w:cs="Times New Roman"/>
          <w:sz w:val="24"/>
          <w:szCs w:val="24"/>
        </w:rPr>
        <w:t xml:space="preserve">a Giuda (“Quello che devi fare, fallo presto!”), perché nella prima frase Cristo </w:t>
      </w:r>
      <w:r w:rsidR="00653AA7">
        <w:rPr>
          <w:rFonts w:ascii="Times New Roman" w:hAnsi="Times New Roman" w:cs="Times New Roman"/>
          <w:sz w:val="24"/>
          <w:szCs w:val="24"/>
        </w:rPr>
        <w:t>ha espresso</w:t>
      </w:r>
      <w:r w:rsidR="00FE351D" w:rsidRPr="00EC5EF0">
        <w:rPr>
          <w:rFonts w:ascii="Times New Roman" w:hAnsi="Times New Roman" w:cs="Times New Roman"/>
          <w:sz w:val="24"/>
          <w:szCs w:val="24"/>
        </w:rPr>
        <w:t xml:space="preserve"> la sofferenza per ciò che stava accadendo, nella seconda frase </w:t>
      </w:r>
      <w:r w:rsidR="00653AA7">
        <w:rPr>
          <w:rFonts w:ascii="Times New Roman" w:hAnsi="Times New Roman" w:cs="Times New Roman"/>
          <w:sz w:val="24"/>
          <w:szCs w:val="24"/>
        </w:rPr>
        <w:t>ha comunicato</w:t>
      </w:r>
      <w:r w:rsidR="00FE351D" w:rsidRPr="00EC5EF0">
        <w:rPr>
          <w:rFonts w:ascii="Times New Roman" w:hAnsi="Times New Roman" w:cs="Times New Roman"/>
          <w:sz w:val="24"/>
          <w:szCs w:val="24"/>
        </w:rPr>
        <w:t xml:space="preserve"> l’angoscia per quello che sarebbe potuto accadere.</w:t>
      </w:r>
    </w:p>
    <w:p w:rsidR="002E5BD7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5BD7" w:rsidRPr="00EC5EF0">
        <w:rPr>
          <w:rFonts w:ascii="Times New Roman" w:hAnsi="Times New Roman" w:cs="Times New Roman"/>
          <w:sz w:val="24"/>
          <w:szCs w:val="24"/>
        </w:rPr>
        <w:t>L’angoscia è strettamente connessa con la libertà e con il peccato, ed è ciò che ha provocato anche il peccato originale. Adamo, infatti, prima di peccare era libero e innocente: la sua innocenza deriva dall’ignoranza. Quando però Dio gli ha vietato di mangiare il frutto dell’albero del bene e del male, la sua ignoranza è stata parzialmente superata, perché Adamo ha saputo dell’esistenza di quest’albero e della possibilità di mangiarne il frutto, che gli avrebbe donato la sapienza. La “possibilità” ha generato in lui angoscia e lo ha indotto a peccare. In tal modo è entrata nel mondo la possibilità del peccato e il sentimento dell’angoscia</w:t>
      </w:r>
      <w:r w:rsidR="00653AA7">
        <w:rPr>
          <w:rFonts w:ascii="Times New Roman" w:hAnsi="Times New Roman" w:cs="Times New Roman"/>
          <w:sz w:val="24"/>
          <w:szCs w:val="24"/>
        </w:rPr>
        <w:t>,</w:t>
      </w:r>
      <w:r w:rsidR="002E5BD7" w:rsidRPr="00EC5EF0">
        <w:rPr>
          <w:rFonts w:ascii="Times New Roman" w:hAnsi="Times New Roman" w:cs="Times New Roman"/>
          <w:sz w:val="24"/>
          <w:szCs w:val="24"/>
        </w:rPr>
        <w:t xml:space="preserve"> che la accompagna.</w:t>
      </w:r>
    </w:p>
    <w:p w:rsidR="00854CCC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F0" w:rsidRPr="00EC5EF0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EF0" w:rsidRPr="00EC5EF0">
        <w:rPr>
          <w:rFonts w:ascii="Times New Roman" w:hAnsi="Times New Roman" w:cs="Times New Roman"/>
          <w:sz w:val="24"/>
          <w:szCs w:val="24"/>
        </w:rPr>
        <w:t>Kierkegaard tratta della disperazione nel libro “La malattia mortale”.</w:t>
      </w:r>
    </w:p>
    <w:p w:rsidR="00854CCC" w:rsidRDefault="00EC5EF0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 xml:space="preserve">La disperazione è legata al fatto che l’io è possibilità, cioè non è mai totalmente realizzato, ma diventa se stesso scegliendo di volta in volta tra le varie possibilità che ha a disposizione. L’io si può trovare così in due condizioni: può </w:t>
      </w:r>
    </w:p>
    <w:p w:rsidR="00854CCC" w:rsidRDefault="00EC5EF0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 xml:space="preserve">1) non volere se stesso. Ciò capita quando l’individuo si rende conto di essere finito, cioè di non bastare a se stesso; di qui il suo desiderio di migliorarsi, ma anche la consapevolezza che non potrà mai diventare perfetto; di qui anche il senso di colpa e di peccato; </w:t>
      </w:r>
    </w:p>
    <w:p w:rsidR="00653AA7" w:rsidRDefault="00EC5EF0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F0">
        <w:rPr>
          <w:rFonts w:ascii="Times New Roman" w:hAnsi="Times New Roman" w:cs="Times New Roman"/>
          <w:sz w:val="24"/>
          <w:szCs w:val="24"/>
        </w:rPr>
        <w:t xml:space="preserve">2) volere se stesso. Ciò capita quando l’individuo si considera autosufficiente, bastante a se stesso; di qui la sua delusione, in tutte quelle situazioni che lo mettono di fronte alla sua dipendenza e insufficienza. </w:t>
      </w:r>
    </w:p>
    <w:p w:rsidR="00EC5EF0" w:rsidRPr="00EC5EF0" w:rsidRDefault="00653AA7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EF0" w:rsidRPr="00EC5EF0">
        <w:rPr>
          <w:rFonts w:ascii="Times New Roman" w:hAnsi="Times New Roman" w:cs="Times New Roman"/>
          <w:sz w:val="24"/>
          <w:szCs w:val="24"/>
        </w:rPr>
        <w:t xml:space="preserve">Sia se l’individuo non vuole se stesso, sia se vuole se stesso, </w:t>
      </w:r>
      <w:r>
        <w:rPr>
          <w:rFonts w:ascii="Times New Roman" w:hAnsi="Times New Roman" w:cs="Times New Roman"/>
          <w:sz w:val="24"/>
          <w:szCs w:val="24"/>
        </w:rPr>
        <w:t>ci si imbatte in</w:t>
      </w:r>
      <w:r w:rsidR="00EC5EF0" w:rsidRPr="00EC5EF0">
        <w:rPr>
          <w:rFonts w:ascii="Times New Roman" w:hAnsi="Times New Roman" w:cs="Times New Roman"/>
          <w:sz w:val="24"/>
          <w:szCs w:val="24"/>
        </w:rPr>
        <w:t xml:space="preserve"> un’impossibilità: l’individuo non può essere diverso da com’è (= finito), né può accontentarsi di com’è (= essere autosufficiente, completo, infinito). Questo scacco genera disperazione, sentimento definito da Kierkegaard “malattia mortale” non perché uccid</w:t>
      </w:r>
      <w:r>
        <w:rPr>
          <w:rFonts w:ascii="Times New Roman" w:hAnsi="Times New Roman" w:cs="Times New Roman"/>
          <w:sz w:val="24"/>
          <w:szCs w:val="24"/>
        </w:rPr>
        <w:t>a</w:t>
      </w:r>
      <w:r w:rsidR="00EC5EF0" w:rsidRPr="00EC5EF0">
        <w:rPr>
          <w:rFonts w:ascii="Times New Roman" w:hAnsi="Times New Roman" w:cs="Times New Roman"/>
          <w:sz w:val="24"/>
          <w:szCs w:val="24"/>
        </w:rPr>
        <w:t xml:space="preserve"> l’io, ma perché lacera nel conflitto tra finito e infinito, realtà e possibilità, e fa così “vivere la morte dell’io”.</w:t>
      </w:r>
    </w:p>
    <w:p w:rsidR="00854CCC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EF0" w:rsidRPr="00EC5EF0">
        <w:rPr>
          <w:rFonts w:ascii="Times New Roman" w:hAnsi="Times New Roman" w:cs="Times New Roman"/>
          <w:sz w:val="24"/>
          <w:szCs w:val="24"/>
        </w:rPr>
        <w:t xml:space="preserve">L’unico modo per superare la disperazione è la fede, grazie a cui l’io vuole se stesso ma non si considera autosufficiente, bensì si riconosce come dipendente da Dio e si mette nelle sue mani, con la consapevolezza che “a Dio tutto è possibile”. </w:t>
      </w:r>
    </w:p>
    <w:p w:rsidR="00EC5EF0" w:rsidRPr="00EC5EF0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EF0" w:rsidRPr="00EC5EF0">
        <w:rPr>
          <w:rFonts w:ascii="Times New Roman" w:hAnsi="Times New Roman" w:cs="Times New Roman"/>
          <w:sz w:val="24"/>
          <w:szCs w:val="24"/>
        </w:rPr>
        <w:t>Il superamento della disperazione non può essere comunque effettuato una volta per tutte, perché l’uomo è chiamato a rinnovare costantemente la sua fede. La fede, inoltre, non è rassicurante, perché implica il credere a dogmi contraddittori dal punto di vista della ragione. La fede, infine, non può essere compendiata in una dottrina o essere studiata dalla teologia, perché consiste nel vivere conformemente all’esempio di Cristo.</w:t>
      </w:r>
    </w:p>
    <w:p w:rsidR="00EC5EF0" w:rsidRDefault="00EC5EF0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F0" w:rsidRPr="00EC5EF0" w:rsidRDefault="00EC5EF0" w:rsidP="00EC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F0">
        <w:rPr>
          <w:rFonts w:ascii="Times New Roman" w:hAnsi="Times New Roman" w:cs="Times New Roman"/>
          <w:b/>
          <w:sz w:val="24"/>
          <w:szCs w:val="24"/>
        </w:rPr>
        <w:t>Aspetti temporali della fede</w:t>
      </w:r>
    </w:p>
    <w:p w:rsidR="0020459C" w:rsidRPr="00EC5EF0" w:rsidRDefault="0020459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AA7" w:rsidRDefault="00854CCC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459C" w:rsidRPr="00EC5EF0">
        <w:rPr>
          <w:rFonts w:ascii="Times New Roman" w:hAnsi="Times New Roman" w:cs="Times New Roman"/>
          <w:sz w:val="24"/>
          <w:szCs w:val="24"/>
        </w:rPr>
        <w:t>Secondo Kierkegaard la storia non è una “teofania</w:t>
      </w:r>
      <w:r w:rsidR="00653AA7">
        <w:rPr>
          <w:rFonts w:ascii="Times New Roman" w:hAnsi="Times New Roman" w:cs="Times New Roman"/>
          <w:sz w:val="24"/>
          <w:szCs w:val="24"/>
        </w:rPr>
        <w:t xml:space="preserve">” (= rivelazione di Dio). Kierkegaard </w:t>
      </w:r>
      <w:r w:rsidR="0020459C" w:rsidRPr="00EC5EF0">
        <w:rPr>
          <w:rFonts w:ascii="Times New Roman" w:hAnsi="Times New Roman" w:cs="Times New Roman"/>
          <w:sz w:val="24"/>
          <w:szCs w:val="24"/>
        </w:rPr>
        <w:t>rifiuta la concezione hegeliana in base alla quale nella storia appare e si realizza lo Spirito</w:t>
      </w:r>
      <w:r w:rsidR="00653AA7">
        <w:rPr>
          <w:rFonts w:ascii="Times New Roman" w:hAnsi="Times New Roman" w:cs="Times New Roman"/>
          <w:sz w:val="24"/>
          <w:szCs w:val="24"/>
        </w:rPr>
        <w:t>, né ritiene che l’incontro di Dio con l’uomo avvenga solo al culmine di un percorso storico, in cui l’uomo (= il finito) si riconosce uguale a Dio (= l’infinito)</w:t>
      </w:r>
      <w:r w:rsidR="0020459C" w:rsidRPr="00EC5EF0">
        <w:rPr>
          <w:rFonts w:ascii="Times New Roman" w:hAnsi="Times New Roman" w:cs="Times New Roman"/>
          <w:sz w:val="24"/>
          <w:szCs w:val="24"/>
        </w:rPr>
        <w:t xml:space="preserve">. Kierkegaard dice che l’incontro tra Dio e l’uomo si verifica nell’attimo, in cui si ha l’irruzione dell’eternità nel tempo. </w:t>
      </w:r>
    </w:p>
    <w:p w:rsidR="0020459C" w:rsidRDefault="00653AA7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459C" w:rsidRPr="00EC5EF0">
        <w:rPr>
          <w:rFonts w:ascii="Times New Roman" w:hAnsi="Times New Roman" w:cs="Times New Roman"/>
          <w:sz w:val="24"/>
          <w:szCs w:val="24"/>
        </w:rPr>
        <w:t xml:space="preserve">Concretamente il “temporalizzarsi” dell’eterno è avvenuto con la nascita di Cristo, cioè con la venuta di Dio nel mondo. Siccome questo </w:t>
      </w:r>
      <w:r>
        <w:rPr>
          <w:rFonts w:ascii="Times New Roman" w:hAnsi="Times New Roman" w:cs="Times New Roman"/>
          <w:sz w:val="24"/>
          <w:szCs w:val="24"/>
        </w:rPr>
        <w:t>si è verificato</w:t>
      </w:r>
      <w:r w:rsidR="0020459C" w:rsidRPr="00EC5EF0">
        <w:rPr>
          <w:rFonts w:ascii="Times New Roman" w:hAnsi="Times New Roman" w:cs="Times New Roman"/>
          <w:sz w:val="24"/>
          <w:szCs w:val="24"/>
        </w:rPr>
        <w:t xml:space="preserve"> in un certo momento del tempo, il cristianesimo è un fatto storico. </w:t>
      </w:r>
      <w:r w:rsidR="00854CCC">
        <w:rPr>
          <w:rFonts w:ascii="Times New Roman" w:hAnsi="Times New Roman" w:cs="Times New Roman"/>
          <w:sz w:val="24"/>
          <w:szCs w:val="24"/>
        </w:rPr>
        <w:t>O</w:t>
      </w:r>
      <w:r w:rsidR="0020459C" w:rsidRPr="00EC5EF0">
        <w:rPr>
          <w:rFonts w:ascii="Times New Roman" w:hAnsi="Times New Roman" w:cs="Times New Roman"/>
          <w:sz w:val="24"/>
          <w:szCs w:val="24"/>
        </w:rPr>
        <w:t xml:space="preserve">gni volta che un individuo riceve il dono della fede, </w:t>
      </w:r>
      <w:r w:rsidR="00854CCC">
        <w:rPr>
          <w:rFonts w:ascii="Times New Roman" w:hAnsi="Times New Roman" w:cs="Times New Roman"/>
          <w:sz w:val="24"/>
          <w:szCs w:val="24"/>
        </w:rPr>
        <w:t>tuttavia,</w:t>
      </w:r>
      <w:r>
        <w:rPr>
          <w:rFonts w:ascii="Times New Roman" w:hAnsi="Times New Roman" w:cs="Times New Roman"/>
          <w:sz w:val="24"/>
          <w:szCs w:val="24"/>
        </w:rPr>
        <w:t xml:space="preserve"> Dio viene nuovamente </w:t>
      </w:r>
      <w:r w:rsidR="0020459C" w:rsidRPr="00EC5EF0">
        <w:rPr>
          <w:rFonts w:ascii="Times New Roman" w:hAnsi="Times New Roman" w:cs="Times New Roman"/>
          <w:sz w:val="24"/>
          <w:szCs w:val="24"/>
        </w:rPr>
        <w:t>nel mondo</w:t>
      </w:r>
      <w:r>
        <w:rPr>
          <w:rFonts w:ascii="Times New Roman" w:hAnsi="Times New Roman" w:cs="Times New Roman"/>
          <w:sz w:val="24"/>
          <w:szCs w:val="24"/>
        </w:rPr>
        <w:t xml:space="preserve"> per quel credente, che incontra Dio in modo originario (= come lo ha incontrato colui che ha conosciuto personalmente Cristo)</w:t>
      </w:r>
      <w:r w:rsidR="0020459C" w:rsidRPr="00EC5EF0">
        <w:rPr>
          <w:rFonts w:ascii="Times New Roman" w:hAnsi="Times New Roman" w:cs="Times New Roman"/>
          <w:sz w:val="24"/>
          <w:szCs w:val="24"/>
        </w:rPr>
        <w:t>. Per questo Kierkegaard afferma che non c’è differenza tra il “discepolo di prima mano” (= colui che è vissuto contemporaneamente a Cristo e lo ha seguito) e il “discepolo di seconda mano” (= colui che non ha conosciuto Cristo mentre era ancora in vita, ma che ha comunque sperimentato l’incontro spirituale con lui).</w:t>
      </w:r>
    </w:p>
    <w:p w:rsidR="001C3E25" w:rsidRPr="00EC5EF0" w:rsidRDefault="001C3E25" w:rsidP="00EC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Per Kierkegaard non solo non si può dare scienza della storia (regno del possibile), ma neanche della natura, perché il divenire non è conoscibile, la causalità non può essere colta dall’uomo. Enrico Giannetto rileva come questa prospettiva sarà ripresa dalla fisica quantistica: Bohr affermerà 1) che è possibile descrivere l’elettrone solo negli stati stazionari dell’atomo e mai nelle transizioni da uno stato all’altro, che non sono prevedibili in base alla connessione causa-effetto, ma si configurano come i “salti” che secondo Kierkegaard si trovano tra uno stadio esistenziale e un altro; 2) inoltre affermerà che l’elettrone ha una duplice natura, di corpuscolo e onda (“principio di complementarietà”, 1928), e Giannetto accosta questa tesi al fatto che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 Cristo l’essere Dio e l’essere uomo sono complementari.</w:t>
      </w:r>
    </w:p>
    <w:sectPr w:rsidR="001C3E25" w:rsidRPr="00EC5EF0" w:rsidSect="00F73B1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F4" w:rsidRDefault="00236BF4" w:rsidP="00EC5EF0">
      <w:pPr>
        <w:spacing w:after="0" w:line="240" w:lineRule="auto"/>
      </w:pPr>
      <w:r>
        <w:separator/>
      </w:r>
    </w:p>
  </w:endnote>
  <w:endnote w:type="continuationSeparator" w:id="0">
    <w:p w:rsidR="00236BF4" w:rsidRDefault="00236BF4" w:rsidP="00EC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812504"/>
      <w:docPartObj>
        <w:docPartGallery w:val="Page Numbers (Bottom of Page)"/>
        <w:docPartUnique/>
      </w:docPartObj>
    </w:sdtPr>
    <w:sdtEndPr/>
    <w:sdtContent>
      <w:p w:rsidR="00EC5EF0" w:rsidRDefault="00EC5E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623">
          <w:rPr>
            <w:noProof/>
          </w:rPr>
          <w:t>3</w:t>
        </w:r>
        <w:r>
          <w:fldChar w:fldCharType="end"/>
        </w:r>
      </w:p>
    </w:sdtContent>
  </w:sdt>
  <w:p w:rsidR="00EC5EF0" w:rsidRDefault="00EC5E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F4" w:rsidRDefault="00236BF4" w:rsidP="00EC5EF0">
      <w:pPr>
        <w:spacing w:after="0" w:line="240" w:lineRule="auto"/>
      </w:pPr>
      <w:r>
        <w:separator/>
      </w:r>
    </w:p>
  </w:footnote>
  <w:footnote w:type="continuationSeparator" w:id="0">
    <w:p w:rsidR="00236BF4" w:rsidRDefault="00236BF4" w:rsidP="00EC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1BB"/>
    <w:multiLevelType w:val="hybridMultilevel"/>
    <w:tmpl w:val="2FE4A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5C"/>
    <w:rsid w:val="000C31A6"/>
    <w:rsid w:val="001014BA"/>
    <w:rsid w:val="00126E66"/>
    <w:rsid w:val="001462C2"/>
    <w:rsid w:val="00154A5C"/>
    <w:rsid w:val="001C3E25"/>
    <w:rsid w:val="0020459C"/>
    <w:rsid w:val="00236BF4"/>
    <w:rsid w:val="002E5BD7"/>
    <w:rsid w:val="003A4D75"/>
    <w:rsid w:val="003F2492"/>
    <w:rsid w:val="00653AA7"/>
    <w:rsid w:val="0076543C"/>
    <w:rsid w:val="00854CCC"/>
    <w:rsid w:val="00A8094B"/>
    <w:rsid w:val="00BD614A"/>
    <w:rsid w:val="00C22574"/>
    <w:rsid w:val="00CB46C3"/>
    <w:rsid w:val="00D1543D"/>
    <w:rsid w:val="00D53626"/>
    <w:rsid w:val="00EC5EF0"/>
    <w:rsid w:val="00F01B9B"/>
    <w:rsid w:val="00F70623"/>
    <w:rsid w:val="00F73B13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8992"/>
  <w15:docId w15:val="{D43CB040-0306-485F-9A3D-A8C6A960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EF0"/>
  </w:style>
  <w:style w:type="paragraph" w:styleId="Pidipagina">
    <w:name w:val="footer"/>
    <w:basedOn w:val="Normale"/>
    <w:link w:val="PidipaginaCarattere"/>
    <w:uiPriority w:val="99"/>
    <w:unhideWhenUsed/>
    <w:rsid w:val="00EC5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Marafioti</dc:creator>
  <cp:lastModifiedBy>Rosa</cp:lastModifiedBy>
  <cp:revision>2</cp:revision>
  <dcterms:created xsi:type="dcterms:W3CDTF">2021-10-09T20:37:00Z</dcterms:created>
  <dcterms:modified xsi:type="dcterms:W3CDTF">2021-10-09T20:37:00Z</dcterms:modified>
</cp:coreProperties>
</file>