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E38" w:rsidRPr="00B41F5F" w:rsidRDefault="00F96E38" w:rsidP="00F96E38">
      <w:pPr>
        <w:tabs>
          <w:tab w:val="left" w:pos="8640"/>
        </w:tabs>
        <w:ind w:right="458"/>
        <w:jc w:val="center"/>
        <w:rPr>
          <w:b/>
          <w:sz w:val="28"/>
          <w:szCs w:val="28"/>
        </w:rPr>
      </w:pPr>
      <w:r>
        <w:rPr>
          <w:b/>
          <w:sz w:val="28"/>
          <w:szCs w:val="28"/>
        </w:rPr>
        <w:t>Lezione 2</w:t>
      </w:r>
      <w:r w:rsidR="0081497D">
        <w:rPr>
          <w:b/>
          <w:sz w:val="28"/>
          <w:szCs w:val="28"/>
        </w:rPr>
        <w:t>1</w:t>
      </w:r>
      <w:r>
        <w:rPr>
          <w:b/>
          <w:sz w:val="28"/>
          <w:szCs w:val="28"/>
        </w:rPr>
        <w:t xml:space="preserve"> – Calcolo di integrali indefiniti</w:t>
      </w:r>
      <w:r w:rsidR="00C005C7">
        <w:rPr>
          <w:b/>
          <w:sz w:val="28"/>
          <w:szCs w:val="28"/>
        </w:rPr>
        <w:t xml:space="preserve"> </w:t>
      </w:r>
      <w:r w:rsidR="00C005C7" w:rsidRPr="00C005C7">
        <w:rPr>
          <w:sz w:val="28"/>
          <w:szCs w:val="28"/>
        </w:rPr>
        <w:t>(Programma base)</w:t>
      </w:r>
    </w:p>
    <w:p w:rsidR="00B65B52" w:rsidRPr="004A6B51" w:rsidRDefault="00B65B52" w:rsidP="00B65B52">
      <w:pPr>
        <w:autoSpaceDE w:val="0"/>
        <w:autoSpaceDN w:val="0"/>
        <w:adjustRightInd w:val="0"/>
        <w:spacing w:line="240" w:lineRule="atLeast"/>
        <w:rPr>
          <w:color w:val="000000"/>
        </w:rPr>
      </w:pPr>
    </w:p>
    <w:p w:rsidR="00B65B52" w:rsidRPr="006F55CB" w:rsidRDefault="00B65B52"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6F55CB">
        <w:rPr>
          <w:color w:val="000000"/>
        </w:rPr>
        <w:t>Per quanto riguarda le tecniche che permettono di calcolare la famiglia delle primitive di una funzione, qualora esistano, si possono dare alcuni metodi generali che vanno selezionati in funzione del tipo di funzione integranda.</w:t>
      </w:r>
    </w:p>
    <w:p w:rsidR="00B65B52" w:rsidRPr="006F55CB" w:rsidRDefault="00B65B52"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p>
    <w:p w:rsidR="00B65B52" w:rsidRDefault="00B65B52"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6F55CB">
        <w:rPr>
          <w:rFonts w:ascii="Wingdings" w:hAnsi="Wingdings" w:cs="Wingdings"/>
          <w:color w:val="000000"/>
        </w:rPr>
        <w:t></w:t>
      </w:r>
      <w:r w:rsidRPr="006F55CB">
        <w:rPr>
          <w:rFonts w:ascii="Wingdings" w:hAnsi="Wingdings" w:cs="Wingdings"/>
          <w:color w:val="000000"/>
        </w:rPr>
        <w:tab/>
      </w:r>
      <w:r w:rsidRPr="006F55CB">
        <w:rPr>
          <w:color w:val="000000"/>
        </w:rPr>
        <w:t xml:space="preserve">Poiché </w:t>
      </w:r>
      <w:r w:rsidRPr="006F55CB">
        <w:rPr>
          <w:b/>
          <w:bCs/>
          <w:color w:val="000000"/>
        </w:rPr>
        <w:t>D</w:t>
      </w:r>
      <w:r w:rsidRPr="006F55CB">
        <w:rPr>
          <w:b/>
          <w:bCs/>
          <w:i/>
          <w:iCs/>
          <w:color w:val="000000"/>
        </w:rPr>
        <w:t>cf</w:t>
      </w:r>
      <w:r w:rsidRPr="006F55CB">
        <w:rPr>
          <w:b/>
          <w:bCs/>
          <w:color w:val="000000"/>
        </w:rPr>
        <w:t>(</w:t>
      </w:r>
      <w:r w:rsidRPr="006F55CB">
        <w:rPr>
          <w:b/>
          <w:bCs/>
          <w:i/>
          <w:iCs/>
          <w:color w:val="000000"/>
        </w:rPr>
        <w:t>x</w:t>
      </w:r>
      <w:r w:rsidRPr="006F55CB">
        <w:rPr>
          <w:b/>
          <w:bCs/>
          <w:color w:val="000000"/>
        </w:rPr>
        <w:t xml:space="preserve">)= </w:t>
      </w:r>
      <w:r w:rsidRPr="006F55CB">
        <w:rPr>
          <w:b/>
          <w:bCs/>
          <w:i/>
          <w:iCs/>
          <w:color w:val="000000"/>
        </w:rPr>
        <w:t>c</w:t>
      </w:r>
      <w:r w:rsidRPr="006F55CB">
        <w:rPr>
          <w:b/>
          <w:bCs/>
          <w:color w:val="000000"/>
        </w:rPr>
        <w:t>D</w:t>
      </w:r>
      <w:r w:rsidRPr="006F55CB">
        <w:rPr>
          <w:b/>
          <w:bCs/>
          <w:i/>
          <w:iCs/>
          <w:color w:val="000000"/>
        </w:rPr>
        <w:t>f</w:t>
      </w:r>
      <w:r w:rsidRPr="006F55CB">
        <w:rPr>
          <w:b/>
          <w:bCs/>
          <w:color w:val="000000"/>
        </w:rPr>
        <w:t>(</w:t>
      </w:r>
      <w:r w:rsidRPr="006F55CB">
        <w:rPr>
          <w:b/>
          <w:bCs/>
          <w:i/>
          <w:iCs/>
          <w:color w:val="000000"/>
        </w:rPr>
        <w:t>x</w:t>
      </w:r>
      <w:r w:rsidRPr="006F55CB">
        <w:rPr>
          <w:b/>
          <w:bCs/>
          <w:color w:val="000000"/>
        </w:rPr>
        <w:t>)</w:t>
      </w:r>
      <w:r w:rsidRPr="006F55CB">
        <w:rPr>
          <w:color w:val="000000"/>
        </w:rPr>
        <w:t xml:space="preserve"> si ha che</w:t>
      </w:r>
    </w:p>
    <w:p w:rsidR="00D159D0" w:rsidRPr="006F55CB" w:rsidRDefault="00D159D0"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D159D0">
        <w:rPr>
          <w:color w:val="000000"/>
          <w:position w:val="-16"/>
        </w:rPr>
        <w:object w:dxaOrig="21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2pt;height:22.2pt" o:ole="">
            <v:imagedata r:id="rId6" o:title=""/>
          </v:shape>
          <o:OLEObject Type="Embed" ProgID="Equation.3" ShapeID="_x0000_i1025" DrawAspect="Content" ObjectID="_1480881015" r:id="rId7"/>
        </w:object>
      </w:r>
    </w:p>
    <w:p w:rsidR="00B65B52" w:rsidRDefault="00B65B52"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6F55CB">
        <w:rPr>
          <w:color w:val="000000"/>
        </w:rPr>
        <w:t>Per esempio</w:t>
      </w:r>
    </w:p>
    <w:p w:rsidR="00D159D0" w:rsidRPr="006F55CB" w:rsidRDefault="00D159D0"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D159D0">
        <w:rPr>
          <w:color w:val="000000"/>
          <w:position w:val="-50"/>
        </w:rPr>
        <w:object w:dxaOrig="4340" w:dyaOrig="1120">
          <v:shape id="_x0000_i1026" type="#_x0000_t75" style="width:216.6pt;height:55.8pt" o:ole="">
            <v:imagedata r:id="rId8" o:title=""/>
          </v:shape>
          <o:OLEObject Type="Embed" ProgID="Equation.3" ShapeID="_x0000_i1026" DrawAspect="Content" ObjectID="_1480881016" r:id="rId9"/>
        </w:object>
      </w:r>
    </w:p>
    <w:p w:rsidR="00B65B52" w:rsidRPr="006F55CB" w:rsidRDefault="00B65B52"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p>
    <w:p w:rsidR="00B65B52" w:rsidRPr="006F55CB" w:rsidRDefault="00B65B52"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6F55CB">
        <w:rPr>
          <w:rFonts w:ascii="Wingdings" w:hAnsi="Wingdings" w:cs="Wingdings"/>
          <w:color w:val="000000"/>
        </w:rPr>
        <w:t></w:t>
      </w:r>
      <w:r w:rsidRPr="006F55CB">
        <w:rPr>
          <w:rFonts w:ascii="Wingdings" w:hAnsi="Wingdings" w:cs="Wingdings"/>
          <w:color w:val="000000"/>
        </w:rPr>
        <w:tab/>
      </w:r>
      <w:r w:rsidRPr="006F55CB">
        <w:rPr>
          <w:color w:val="000000"/>
        </w:rPr>
        <w:t xml:space="preserve">Poiché </w:t>
      </w:r>
      <w:r w:rsidRPr="006F55CB">
        <w:rPr>
          <w:b/>
          <w:bCs/>
          <w:i/>
          <w:iCs/>
          <w:color w:val="000000"/>
        </w:rPr>
        <w:t>D</w:t>
      </w:r>
      <w:r w:rsidRPr="006F55CB">
        <w:rPr>
          <w:b/>
          <w:bCs/>
          <w:color w:val="000000"/>
        </w:rPr>
        <w:t>(</w:t>
      </w:r>
      <w:r w:rsidRPr="006F55CB">
        <w:rPr>
          <w:b/>
          <w:bCs/>
          <w:i/>
          <w:iCs/>
          <w:color w:val="000000"/>
        </w:rPr>
        <w:t>f+g</w:t>
      </w:r>
      <w:r w:rsidRPr="006F55CB">
        <w:rPr>
          <w:b/>
          <w:bCs/>
          <w:color w:val="000000"/>
        </w:rPr>
        <w:t>)(</w:t>
      </w:r>
      <w:r w:rsidRPr="006F55CB">
        <w:rPr>
          <w:b/>
          <w:bCs/>
          <w:i/>
          <w:iCs/>
          <w:color w:val="000000"/>
        </w:rPr>
        <w:t>x</w:t>
      </w:r>
      <w:r w:rsidRPr="006F55CB">
        <w:rPr>
          <w:b/>
          <w:bCs/>
          <w:color w:val="000000"/>
        </w:rPr>
        <w:t>)</w:t>
      </w:r>
      <w:r w:rsidRPr="006F55CB">
        <w:rPr>
          <w:b/>
          <w:bCs/>
          <w:i/>
          <w:iCs/>
          <w:color w:val="000000"/>
        </w:rPr>
        <w:t>= Df</w:t>
      </w:r>
      <w:r w:rsidRPr="006F55CB">
        <w:rPr>
          <w:b/>
          <w:bCs/>
          <w:color w:val="000000"/>
        </w:rPr>
        <w:t>(</w:t>
      </w:r>
      <w:r w:rsidRPr="006F55CB">
        <w:rPr>
          <w:b/>
          <w:bCs/>
          <w:i/>
          <w:iCs/>
          <w:color w:val="000000"/>
        </w:rPr>
        <w:t>x</w:t>
      </w:r>
      <w:r w:rsidRPr="006F55CB">
        <w:rPr>
          <w:b/>
          <w:bCs/>
          <w:color w:val="000000"/>
        </w:rPr>
        <w:t>)</w:t>
      </w:r>
      <w:r w:rsidRPr="006F55CB">
        <w:rPr>
          <w:b/>
          <w:bCs/>
          <w:i/>
          <w:iCs/>
          <w:color w:val="000000"/>
        </w:rPr>
        <w:t>+ Dg</w:t>
      </w:r>
      <w:r w:rsidRPr="006F55CB">
        <w:rPr>
          <w:b/>
          <w:bCs/>
          <w:color w:val="000000"/>
        </w:rPr>
        <w:t>(</w:t>
      </w:r>
      <w:r w:rsidRPr="006F55CB">
        <w:rPr>
          <w:b/>
          <w:bCs/>
          <w:i/>
          <w:iCs/>
          <w:color w:val="000000"/>
        </w:rPr>
        <w:t>x</w:t>
      </w:r>
      <w:r w:rsidRPr="006F55CB">
        <w:rPr>
          <w:b/>
          <w:bCs/>
          <w:color w:val="000000"/>
        </w:rPr>
        <w:t>)</w:t>
      </w:r>
      <w:r w:rsidRPr="006F55CB">
        <w:rPr>
          <w:color w:val="000000"/>
        </w:rPr>
        <w:t xml:space="preserve"> si ha che</w:t>
      </w:r>
    </w:p>
    <w:p w:rsidR="00D159D0" w:rsidRDefault="00D159D0"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D159D0">
        <w:rPr>
          <w:color w:val="000000"/>
          <w:position w:val="-16"/>
        </w:rPr>
        <w:object w:dxaOrig="3739" w:dyaOrig="440">
          <v:shape id="_x0000_i1027" type="#_x0000_t75" style="width:186.6pt;height:22.2pt" o:ole="">
            <v:imagedata r:id="rId10" o:title=""/>
          </v:shape>
          <o:OLEObject Type="Embed" ProgID="Equation.3" ShapeID="_x0000_i1027" DrawAspect="Content" ObjectID="_1480881017" r:id="rId11"/>
        </w:object>
      </w:r>
    </w:p>
    <w:p w:rsidR="00B65B52" w:rsidRPr="006F55CB" w:rsidRDefault="00B65B52"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6F55CB">
        <w:rPr>
          <w:color w:val="000000"/>
        </w:rPr>
        <w:t>Per esempio</w:t>
      </w:r>
    </w:p>
    <w:p w:rsidR="00D159D0" w:rsidRDefault="00D0192D"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D0192D">
        <w:rPr>
          <w:color w:val="000000"/>
          <w:position w:val="-102"/>
        </w:rPr>
        <w:object w:dxaOrig="6740" w:dyaOrig="2180">
          <v:shape id="_x0000_i1028" type="#_x0000_t75" style="width:336.6pt;height:109.2pt" o:ole="">
            <v:imagedata r:id="rId12" o:title=""/>
          </v:shape>
          <o:OLEObject Type="Embed" ProgID="Equation.3" ShapeID="_x0000_i1028" DrawAspect="Content" ObjectID="_1480881018" r:id="rId13"/>
        </w:object>
      </w:r>
    </w:p>
    <w:p w:rsidR="00B65B52" w:rsidRPr="006F55CB" w:rsidRDefault="00B65B52"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p>
    <w:p w:rsidR="00D0192D" w:rsidRDefault="00B65B52"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Cs/>
          <w:iCs/>
          <w:color w:val="000000"/>
        </w:rPr>
      </w:pPr>
      <w:r w:rsidRPr="006F55CB">
        <w:rPr>
          <w:rFonts w:ascii="Wingdings" w:hAnsi="Wingdings" w:cs="Wingdings"/>
          <w:color w:val="000000"/>
        </w:rPr>
        <w:t></w:t>
      </w:r>
      <w:r w:rsidRPr="006F55CB">
        <w:rPr>
          <w:rFonts w:ascii="Wingdings" w:hAnsi="Wingdings" w:cs="Wingdings"/>
          <w:color w:val="000000"/>
        </w:rPr>
        <w:tab/>
      </w:r>
      <w:r w:rsidRPr="006F55CB">
        <w:rPr>
          <w:color w:val="000000"/>
        </w:rPr>
        <w:t xml:space="preserve">Poiché </w:t>
      </w:r>
      <w:r w:rsidRPr="006F55CB">
        <w:rPr>
          <w:b/>
          <w:bCs/>
          <w:color w:val="000000"/>
        </w:rPr>
        <w:t>D</w:t>
      </w:r>
      <w:r w:rsidRPr="006F55CB">
        <w:rPr>
          <w:b/>
          <w:bCs/>
          <w:i/>
          <w:iCs/>
          <w:color w:val="000000"/>
        </w:rPr>
        <w:t>f</w:t>
      </w:r>
      <w:r w:rsidRPr="006F55CB">
        <w:rPr>
          <w:b/>
          <w:bCs/>
          <w:color w:val="000000"/>
        </w:rPr>
        <w:t>(</w:t>
      </w:r>
      <w:r w:rsidRPr="006F55CB">
        <w:rPr>
          <w:b/>
          <w:bCs/>
          <w:i/>
          <w:iCs/>
          <w:color w:val="000000"/>
        </w:rPr>
        <w:t>g</w:t>
      </w:r>
      <w:r w:rsidRPr="006F55CB">
        <w:rPr>
          <w:b/>
          <w:bCs/>
          <w:color w:val="000000"/>
        </w:rPr>
        <w:t>(</w:t>
      </w:r>
      <w:r w:rsidRPr="006F55CB">
        <w:rPr>
          <w:b/>
          <w:bCs/>
          <w:i/>
          <w:iCs/>
          <w:color w:val="000000"/>
        </w:rPr>
        <w:t>x</w:t>
      </w:r>
      <w:r w:rsidRPr="006F55CB">
        <w:rPr>
          <w:b/>
          <w:bCs/>
          <w:color w:val="000000"/>
        </w:rPr>
        <w:t xml:space="preserve">))= </w:t>
      </w:r>
      <w:r w:rsidRPr="006F55CB">
        <w:rPr>
          <w:b/>
          <w:bCs/>
          <w:i/>
          <w:iCs/>
          <w:color w:val="000000"/>
        </w:rPr>
        <w:t>f</w:t>
      </w:r>
      <w:r w:rsidRPr="006F55CB">
        <w:rPr>
          <w:b/>
          <w:bCs/>
          <w:color w:val="000000"/>
        </w:rPr>
        <w:t xml:space="preserve"> '(</w:t>
      </w:r>
      <w:r w:rsidRPr="006F55CB">
        <w:rPr>
          <w:b/>
          <w:bCs/>
          <w:i/>
          <w:iCs/>
          <w:color w:val="000000"/>
        </w:rPr>
        <w:t>g</w:t>
      </w:r>
      <w:r w:rsidRPr="006F55CB">
        <w:rPr>
          <w:b/>
          <w:bCs/>
          <w:color w:val="000000"/>
        </w:rPr>
        <w:t>(</w:t>
      </w:r>
      <w:r w:rsidRPr="006F55CB">
        <w:rPr>
          <w:b/>
          <w:bCs/>
          <w:i/>
          <w:iCs/>
          <w:color w:val="000000"/>
        </w:rPr>
        <w:t>x</w:t>
      </w:r>
      <w:r w:rsidRPr="006F55CB">
        <w:rPr>
          <w:b/>
          <w:bCs/>
          <w:color w:val="000000"/>
        </w:rPr>
        <w:t>))</w:t>
      </w:r>
      <w:r w:rsidRPr="006F55CB">
        <w:rPr>
          <w:b/>
          <w:bCs/>
          <w:i/>
          <w:iCs/>
          <w:color w:val="000000"/>
        </w:rPr>
        <w:t>g</w:t>
      </w:r>
      <w:r w:rsidRPr="006F55CB">
        <w:rPr>
          <w:b/>
          <w:bCs/>
          <w:color w:val="000000"/>
        </w:rPr>
        <w:t>'(</w:t>
      </w:r>
      <w:r w:rsidRPr="006F55CB">
        <w:rPr>
          <w:b/>
          <w:bCs/>
          <w:i/>
          <w:iCs/>
          <w:color w:val="000000"/>
        </w:rPr>
        <w:t>x</w:t>
      </w:r>
      <w:r w:rsidRPr="006F55CB">
        <w:rPr>
          <w:color w:val="000000"/>
        </w:rPr>
        <w:t xml:space="preserve">), posto </w:t>
      </w:r>
      <w:r w:rsidRPr="006F55CB">
        <w:rPr>
          <w:b/>
          <w:bCs/>
          <w:i/>
          <w:iCs/>
          <w:color w:val="000000"/>
        </w:rPr>
        <w:t>t</w:t>
      </w:r>
      <w:r w:rsidRPr="006F55CB">
        <w:rPr>
          <w:b/>
          <w:bCs/>
          <w:color w:val="000000"/>
        </w:rPr>
        <w:t>=</w:t>
      </w:r>
      <w:r w:rsidRPr="006F55CB">
        <w:rPr>
          <w:b/>
          <w:bCs/>
          <w:i/>
          <w:iCs/>
          <w:color w:val="000000"/>
        </w:rPr>
        <w:t>g</w:t>
      </w:r>
      <w:r w:rsidRPr="006F55CB">
        <w:rPr>
          <w:b/>
          <w:bCs/>
          <w:color w:val="000000"/>
        </w:rPr>
        <w:t>(</w:t>
      </w:r>
      <w:r w:rsidRPr="006F55CB">
        <w:rPr>
          <w:b/>
          <w:bCs/>
          <w:i/>
          <w:iCs/>
          <w:color w:val="000000"/>
        </w:rPr>
        <w:t>x</w:t>
      </w:r>
      <w:r w:rsidRPr="006F55CB">
        <w:rPr>
          <w:b/>
          <w:bCs/>
          <w:color w:val="000000"/>
        </w:rPr>
        <w:t>)</w:t>
      </w:r>
      <w:r w:rsidRPr="006F55CB">
        <w:rPr>
          <w:color w:val="000000"/>
        </w:rPr>
        <w:t>, si ha che</w:t>
      </w:r>
      <w:r w:rsidR="00D0192D">
        <w:rPr>
          <w:color w:val="000000"/>
        </w:rPr>
        <w:t xml:space="preserve"> </w:t>
      </w:r>
      <w:r w:rsidR="00D0192D" w:rsidRPr="006F55CB">
        <w:rPr>
          <w:b/>
          <w:bCs/>
          <w:i/>
          <w:iCs/>
          <w:color w:val="000000"/>
        </w:rPr>
        <w:t>g</w:t>
      </w:r>
      <w:r w:rsidR="00D0192D" w:rsidRPr="006F55CB">
        <w:rPr>
          <w:b/>
          <w:bCs/>
          <w:color w:val="000000"/>
        </w:rPr>
        <w:t>'(</w:t>
      </w:r>
      <w:r w:rsidR="00D0192D" w:rsidRPr="006F55CB">
        <w:rPr>
          <w:b/>
          <w:bCs/>
          <w:i/>
          <w:iCs/>
          <w:color w:val="000000"/>
        </w:rPr>
        <w:t>x</w:t>
      </w:r>
      <w:r w:rsidR="00D0192D" w:rsidRPr="006F55CB">
        <w:rPr>
          <w:b/>
          <w:bCs/>
          <w:color w:val="000000"/>
        </w:rPr>
        <w:t>)</w:t>
      </w:r>
      <w:r w:rsidR="00D0192D" w:rsidRPr="00D0192D">
        <w:rPr>
          <w:b/>
          <w:bCs/>
          <w:i/>
          <w:iCs/>
          <w:color w:val="000000"/>
        </w:rPr>
        <w:t xml:space="preserve"> </w:t>
      </w:r>
      <w:r w:rsidR="00D0192D">
        <w:rPr>
          <w:b/>
          <w:bCs/>
          <w:iCs/>
          <w:color w:val="000000"/>
        </w:rPr>
        <w:t xml:space="preserve">= </w:t>
      </w:r>
      <w:r w:rsidR="00D0192D">
        <w:rPr>
          <w:b/>
          <w:bCs/>
          <w:i/>
          <w:iCs/>
          <w:color w:val="000000"/>
        </w:rPr>
        <w:t>d</w:t>
      </w:r>
      <w:r w:rsidR="00D0192D" w:rsidRPr="006F55CB">
        <w:rPr>
          <w:b/>
          <w:bCs/>
          <w:i/>
          <w:iCs/>
          <w:color w:val="000000"/>
        </w:rPr>
        <w:t>t</w:t>
      </w:r>
      <w:r w:rsidR="00D0192D">
        <w:rPr>
          <w:b/>
          <w:bCs/>
          <w:iCs/>
          <w:color w:val="000000"/>
        </w:rPr>
        <w:t>/</w:t>
      </w:r>
      <w:r w:rsidR="00D0192D">
        <w:rPr>
          <w:b/>
          <w:bCs/>
          <w:i/>
          <w:iCs/>
          <w:color w:val="000000"/>
        </w:rPr>
        <w:t xml:space="preserve">dx </w:t>
      </w:r>
      <w:r w:rsidR="00D0192D">
        <w:rPr>
          <w:b/>
          <w:bCs/>
          <w:iCs/>
          <w:color w:val="000000"/>
        </w:rPr>
        <w:t xml:space="preserve"> </w:t>
      </w:r>
      <w:r w:rsidR="00D0192D">
        <w:rPr>
          <w:bCs/>
          <w:iCs/>
          <w:color w:val="000000"/>
        </w:rPr>
        <w:t>quindi</w:t>
      </w:r>
    </w:p>
    <w:p w:rsidR="00D0192D" w:rsidRDefault="00D0192D" w:rsidP="00D0192D">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b/>
          <w:bCs/>
          <w:i/>
          <w:iCs/>
          <w:color w:val="000000"/>
        </w:rPr>
      </w:pPr>
    </w:p>
    <w:p w:rsidR="00B65B52" w:rsidRPr="00D0192D" w:rsidRDefault="00D0192D" w:rsidP="00D0192D">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6F55CB">
        <w:rPr>
          <w:b/>
          <w:bCs/>
          <w:i/>
          <w:iCs/>
          <w:color w:val="000000"/>
        </w:rPr>
        <w:t>f</w:t>
      </w:r>
      <w:r w:rsidRPr="006F55CB">
        <w:rPr>
          <w:b/>
          <w:bCs/>
          <w:color w:val="000000"/>
        </w:rPr>
        <w:t xml:space="preserve"> '(</w:t>
      </w:r>
      <w:r w:rsidRPr="006F55CB">
        <w:rPr>
          <w:b/>
          <w:bCs/>
          <w:i/>
          <w:iCs/>
          <w:color w:val="000000"/>
        </w:rPr>
        <w:t>g</w:t>
      </w:r>
      <w:r w:rsidRPr="006F55CB">
        <w:rPr>
          <w:b/>
          <w:bCs/>
          <w:color w:val="000000"/>
        </w:rPr>
        <w:t>(</w:t>
      </w:r>
      <w:r w:rsidRPr="006F55CB">
        <w:rPr>
          <w:b/>
          <w:bCs/>
          <w:i/>
          <w:iCs/>
          <w:color w:val="000000"/>
        </w:rPr>
        <w:t>x</w:t>
      </w:r>
      <w:r w:rsidRPr="006F55CB">
        <w:rPr>
          <w:b/>
          <w:bCs/>
          <w:color w:val="000000"/>
        </w:rPr>
        <w:t>))</w:t>
      </w:r>
      <w:r>
        <w:rPr>
          <w:b/>
          <w:bCs/>
          <w:color w:val="000000"/>
        </w:rPr>
        <w:t>=</w:t>
      </w:r>
      <w:r w:rsidRPr="00D0192D">
        <w:rPr>
          <w:b/>
          <w:bCs/>
          <w:i/>
          <w:iCs/>
          <w:color w:val="000000"/>
        </w:rPr>
        <w:t xml:space="preserve"> </w:t>
      </w:r>
      <w:r w:rsidRPr="006F55CB">
        <w:rPr>
          <w:b/>
          <w:bCs/>
          <w:i/>
          <w:iCs/>
          <w:color w:val="000000"/>
        </w:rPr>
        <w:t>f</w:t>
      </w:r>
      <w:r w:rsidRPr="006F55CB">
        <w:rPr>
          <w:b/>
          <w:bCs/>
          <w:color w:val="000000"/>
        </w:rPr>
        <w:t xml:space="preserve"> '(</w:t>
      </w:r>
      <w:r>
        <w:rPr>
          <w:b/>
          <w:bCs/>
          <w:i/>
          <w:iCs/>
          <w:color w:val="000000"/>
        </w:rPr>
        <w:t>t</w:t>
      </w:r>
      <w:r w:rsidRPr="006F55CB">
        <w:rPr>
          <w:b/>
          <w:bCs/>
          <w:color w:val="000000"/>
        </w:rPr>
        <w:t>)</w:t>
      </w:r>
      <w:r>
        <w:rPr>
          <w:b/>
          <w:bCs/>
          <w:color w:val="000000"/>
        </w:rPr>
        <w:t xml:space="preserve"> </w:t>
      </w:r>
      <w:r w:rsidRPr="00D0192D">
        <w:rPr>
          <w:bCs/>
          <w:color w:val="000000"/>
        </w:rPr>
        <w:t xml:space="preserve">e </w:t>
      </w:r>
      <w:r w:rsidRPr="006F55CB">
        <w:rPr>
          <w:b/>
          <w:bCs/>
          <w:i/>
          <w:iCs/>
          <w:color w:val="000000"/>
        </w:rPr>
        <w:t>g</w:t>
      </w:r>
      <w:r w:rsidRPr="006F55CB">
        <w:rPr>
          <w:b/>
          <w:bCs/>
          <w:color w:val="000000"/>
        </w:rPr>
        <w:t>'(</w:t>
      </w:r>
      <w:r w:rsidRPr="006F55CB">
        <w:rPr>
          <w:b/>
          <w:bCs/>
          <w:i/>
          <w:iCs/>
          <w:color w:val="000000"/>
        </w:rPr>
        <w:t>x</w:t>
      </w:r>
      <w:r w:rsidRPr="006F55CB">
        <w:rPr>
          <w:b/>
          <w:bCs/>
          <w:color w:val="000000"/>
        </w:rPr>
        <w:t>)</w:t>
      </w:r>
      <w:r w:rsidRPr="00D0192D">
        <w:rPr>
          <w:b/>
          <w:bCs/>
          <w:i/>
          <w:iCs/>
          <w:color w:val="000000"/>
        </w:rPr>
        <w:t xml:space="preserve"> </w:t>
      </w:r>
      <w:r>
        <w:rPr>
          <w:b/>
          <w:bCs/>
          <w:i/>
          <w:iCs/>
          <w:color w:val="000000"/>
        </w:rPr>
        <w:t>dx</w:t>
      </w:r>
      <w:r w:rsidRPr="00D0192D">
        <w:rPr>
          <w:b/>
          <w:bCs/>
          <w:i/>
          <w:iCs/>
          <w:color w:val="000000"/>
        </w:rPr>
        <w:t xml:space="preserve"> </w:t>
      </w:r>
      <w:r>
        <w:rPr>
          <w:b/>
          <w:bCs/>
          <w:iCs/>
          <w:color w:val="000000"/>
        </w:rPr>
        <w:t xml:space="preserve">= </w:t>
      </w:r>
      <w:r>
        <w:rPr>
          <w:b/>
          <w:bCs/>
          <w:i/>
          <w:iCs/>
          <w:color w:val="000000"/>
        </w:rPr>
        <w:t>d</w:t>
      </w:r>
      <w:r w:rsidRPr="006F55CB">
        <w:rPr>
          <w:b/>
          <w:bCs/>
          <w:i/>
          <w:iCs/>
          <w:color w:val="000000"/>
        </w:rPr>
        <w:t>t</w:t>
      </w:r>
    </w:p>
    <w:p w:rsidR="00B65B52" w:rsidRDefault="00B65B52"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p>
    <w:p w:rsidR="005C41A3" w:rsidRPr="006F55CB" w:rsidRDefault="00D0192D"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Pr>
          <w:color w:val="000000"/>
        </w:rPr>
        <w:t xml:space="preserve">da cui </w:t>
      </w:r>
      <w:r w:rsidRPr="005C41A3">
        <w:rPr>
          <w:color w:val="000000"/>
          <w:position w:val="-16"/>
        </w:rPr>
        <w:object w:dxaOrig="4900" w:dyaOrig="440">
          <v:shape id="_x0000_i1029" type="#_x0000_t75" style="width:245.4pt;height:22.2pt" o:ole="">
            <v:imagedata r:id="rId14" o:title=""/>
          </v:shape>
          <o:OLEObject Type="Embed" ProgID="Equation.3" ShapeID="_x0000_i1029" DrawAspect="Content" ObjectID="_1480881019" r:id="rId15"/>
        </w:object>
      </w:r>
    </w:p>
    <w:p w:rsidR="00B65B52" w:rsidRPr="006F55CB" w:rsidRDefault="00B65B52"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p>
    <w:p w:rsidR="00D159D0" w:rsidRDefault="00B656C8"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490CE0">
        <w:rPr>
          <w:color w:val="000000"/>
          <w:position w:val="-164"/>
        </w:rPr>
        <w:object w:dxaOrig="6080" w:dyaOrig="3400">
          <v:shape id="_x0000_i1030" type="#_x0000_t75" style="width:304.2pt;height:169.8pt" o:ole="">
            <v:imagedata r:id="rId16" o:title=""/>
          </v:shape>
          <o:OLEObject Type="Embed" ProgID="Equation.3" ShapeID="_x0000_i1030" DrawAspect="Content" ObjectID="_1480881020" r:id="rId17"/>
        </w:object>
      </w:r>
      <w:r w:rsidR="00D159D0">
        <w:rPr>
          <w:color w:val="000000"/>
        </w:rPr>
        <w:t xml:space="preserve">  </w:t>
      </w:r>
      <w:r w:rsidR="00490CE0" w:rsidRPr="00D159D0">
        <w:rPr>
          <w:color w:val="000000"/>
          <w:position w:val="-10"/>
        </w:rPr>
        <w:object w:dxaOrig="180" w:dyaOrig="340">
          <v:shape id="_x0000_i1031" type="#_x0000_t75" style="width:9.6pt;height:17.4pt" o:ole="">
            <v:imagedata r:id="rId18" o:title=""/>
          </v:shape>
          <o:OLEObject Type="Embed" ProgID="Equation.3" ShapeID="_x0000_i1031" DrawAspect="Content" ObjectID="_1480881021" r:id="rId19"/>
        </w:object>
      </w:r>
    </w:p>
    <w:p w:rsidR="00B65B52" w:rsidRPr="006F55CB" w:rsidRDefault="00B65B52" w:rsidP="00B65B52">
      <w:pPr>
        <w:autoSpaceDE w:val="0"/>
        <w:autoSpaceDN w:val="0"/>
        <w:adjustRightInd w:val="0"/>
        <w:spacing w:line="240" w:lineRule="atLeast"/>
        <w:jc w:val="center"/>
        <w:rPr>
          <w:color w:val="000000"/>
        </w:rPr>
      </w:pPr>
    </w:p>
    <w:p w:rsidR="00347104" w:rsidRDefault="007F191F" w:rsidP="009704A4">
      <w:pPr>
        <w:pBdr>
          <w:left w:val="single" w:sz="24" w:space="4" w:color="FF0000"/>
        </w:pBdr>
        <w:autoSpaceDE w:val="0"/>
        <w:autoSpaceDN w:val="0"/>
        <w:adjustRightInd w:val="0"/>
        <w:spacing w:line="240" w:lineRule="atLeast"/>
        <w:rPr>
          <w:b/>
          <w:bCs/>
          <w:color w:val="000000"/>
        </w:rPr>
      </w:pPr>
      <w:r>
        <w:rPr>
          <w:b/>
          <w:bCs/>
          <w:color w:val="000000"/>
        </w:rPr>
        <w:br w:type="page"/>
      </w:r>
      <w:r>
        <w:rPr>
          <w:b/>
          <w:bCs/>
          <w:color w:val="000000"/>
        </w:rPr>
        <w:lastRenderedPageBreak/>
        <w:t xml:space="preserve">Esempi </w:t>
      </w:r>
      <w:r w:rsidR="00347104">
        <w:rPr>
          <w:b/>
          <w:bCs/>
          <w:color w:val="000000"/>
        </w:rPr>
        <w:t>2.1</w:t>
      </w:r>
    </w:p>
    <w:p w:rsidR="007F191F" w:rsidRPr="00347104" w:rsidRDefault="00347104" w:rsidP="009704A4">
      <w:pPr>
        <w:pBdr>
          <w:left w:val="single" w:sz="24" w:space="4" w:color="FF0000"/>
        </w:pBdr>
        <w:autoSpaceDE w:val="0"/>
        <w:autoSpaceDN w:val="0"/>
        <w:adjustRightInd w:val="0"/>
        <w:spacing w:line="240" w:lineRule="atLeast"/>
        <w:rPr>
          <w:bCs/>
          <w:color w:val="000000"/>
        </w:rPr>
      </w:pPr>
      <w:r w:rsidRPr="00347104">
        <w:rPr>
          <w:bCs/>
          <w:color w:val="000000"/>
        </w:rPr>
        <w:t>C</w:t>
      </w:r>
      <w:r w:rsidR="007F191F" w:rsidRPr="00347104">
        <w:rPr>
          <w:bCs/>
          <w:color w:val="000000"/>
        </w:rPr>
        <w:t>alcolo di integrali immediati</w:t>
      </w:r>
    </w:p>
    <w:p w:rsidR="00AB088E" w:rsidRDefault="007A0598" w:rsidP="009704A4">
      <w:pPr>
        <w:pBdr>
          <w:left w:val="single" w:sz="24" w:space="4" w:color="FF0000"/>
        </w:pBdr>
        <w:autoSpaceDE w:val="0"/>
        <w:autoSpaceDN w:val="0"/>
        <w:adjustRightInd w:val="0"/>
        <w:spacing w:line="240" w:lineRule="atLeast"/>
        <w:rPr>
          <w:b/>
          <w:bCs/>
          <w:color w:val="000000"/>
        </w:rPr>
      </w:pPr>
      <w:r w:rsidRPr="00F52141">
        <w:rPr>
          <w:b/>
          <w:bCs/>
          <w:color w:val="000000"/>
          <w:position w:val="-220"/>
        </w:rPr>
        <w:object w:dxaOrig="6560" w:dyaOrig="4520">
          <v:shape id="_x0000_i1086" type="#_x0000_t75" style="width:328.2pt;height:226.2pt" o:ole="">
            <v:imagedata r:id="rId20" o:title=""/>
          </v:shape>
          <o:OLEObject Type="Embed" ProgID="Equation.3" ShapeID="_x0000_i1086" DrawAspect="Content" ObjectID="_1480881022" r:id="rId21"/>
        </w:object>
      </w:r>
    </w:p>
    <w:p w:rsidR="00360BFE" w:rsidRDefault="004272DC" w:rsidP="009704A4">
      <w:pPr>
        <w:pBdr>
          <w:left w:val="single" w:sz="24" w:space="4" w:color="FF0000"/>
        </w:pBdr>
        <w:autoSpaceDE w:val="0"/>
        <w:autoSpaceDN w:val="0"/>
        <w:adjustRightInd w:val="0"/>
        <w:spacing w:line="240" w:lineRule="atLeast"/>
      </w:pPr>
      <w:r w:rsidRPr="00513B3C">
        <w:rPr>
          <w:position w:val="-28"/>
        </w:rPr>
        <w:object w:dxaOrig="8860" w:dyaOrig="680">
          <v:shape id="_x0000_i1032" type="#_x0000_t75" style="width:443.4pt;height:34.2pt" o:ole="">
            <v:imagedata r:id="rId22" o:title=""/>
          </v:shape>
          <o:OLEObject Type="Embed" ProgID="Equation.3" ShapeID="_x0000_i1032" DrawAspect="Content" ObjectID="_1480881023" r:id="rId23"/>
        </w:object>
      </w:r>
    </w:p>
    <w:p w:rsidR="004272DC" w:rsidRDefault="004272DC" w:rsidP="009704A4">
      <w:pPr>
        <w:pBdr>
          <w:left w:val="single" w:sz="24" w:space="4" w:color="FF0000"/>
        </w:pBdr>
        <w:autoSpaceDE w:val="0"/>
        <w:autoSpaceDN w:val="0"/>
        <w:adjustRightInd w:val="0"/>
        <w:spacing w:line="240" w:lineRule="atLeast"/>
      </w:pPr>
      <w:r>
        <w:t xml:space="preserve">    </w:t>
      </w:r>
      <w:r w:rsidR="00360BFE">
        <w:t xml:space="preserve">quindi </w:t>
      </w:r>
      <w:r w:rsidRPr="00360BFE">
        <w:rPr>
          <w:position w:val="-24"/>
        </w:rPr>
        <w:object w:dxaOrig="4520" w:dyaOrig="620">
          <v:shape id="_x0000_i1033" type="#_x0000_t75" style="width:226.2pt;height:30.6pt" o:ole="">
            <v:imagedata r:id="rId24" o:title=""/>
          </v:shape>
          <o:OLEObject Type="Embed" ProgID="Equation.3" ShapeID="_x0000_i1033" DrawAspect="Content" ObjectID="_1480881024" r:id="rId25"/>
        </w:object>
      </w:r>
      <w:r>
        <w:t xml:space="preserve">. </w:t>
      </w:r>
    </w:p>
    <w:p w:rsidR="004272DC" w:rsidRDefault="004272DC" w:rsidP="009704A4">
      <w:pPr>
        <w:pBdr>
          <w:left w:val="single" w:sz="24" w:space="4" w:color="FF0000"/>
        </w:pBdr>
        <w:autoSpaceDE w:val="0"/>
        <w:autoSpaceDN w:val="0"/>
        <w:adjustRightInd w:val="0"/>
        <w:spacing w:line="240" w:lineRule="atLeast"/>
      </w:pPr>
      <w:r>
        <w:t xml:space="preserve">    In questo caso, essendo il calcolo più complesso, potrebbe essere utile usare il metodo di </w:t>
      </w:r>
    </w:p>
    <w:p w:rsidR="00360BFE" w:rsidRDefault="004272DC" w:rsidP="009704A4">
      <w:pPr>
        <w:pBdr>
          <w:left w:val="single" w:sz="24" w:space="4" w:color="FF0000"/>
        </w:pBdr>
        <w:autoSpaceDE w:val="0"/>
        <w:autoSpaceDN w:val="0"/>
        <w:adjustRightInd w:val="0"/>
        <w:spacing w:line="240" w:lineRule="atLeast"/>
        <w:rPr>
          <w:b/>
          <w:bCs/>
          <w:color w:val="000000"/>
        </w:rPr>
      </w:pPr>
      <w:r>
        <w:t xml:space="preserve">    sostituzione che si vedrà più avanti.</w:t>
      </w:r>
    </w:p>
    <w:p w:rsidR="00B65B52" w:rsidRDefault="00B65B52" w:rsidP="000C7666">
      <w:pPr>
        <w:autoSpaceDE w:val="0"/>
        <w:autoSpaceDN w:val="0"/>
        <w:adjustRightInd w:val="0"/>
        <w:spacing w:line="240" w:lineRule="atLeast"/>
        <w:rPr>
          <w:b/>
          <w:bCs/>
          <w:color w:val="000000"/>
        </w:rPr>
      </w:pPr>
    </w:p>
    <w:p w:rsidR="00347104" w:rsidRPr="006F55CB" w:rsidRDefault="00347104" w:rsidP="00347104">
      <w:pPr>
        <w:keepNext/>
        <w:pBdr>
          <w:top w:val="single" w:sz="2" w:space="1" w:color="auto"/>
          <w:left w:val="single" w:sz="2" w:space="4" w:color="auto"/>
          <w:bottom w:val="single" w:sz="2" w:space="1" w:color="auto"/>
          <w:right w:val="single" w:sz="2" w:space="4" w:color="auto"/>
        </w:pBdr>
        <w:autoSpaceDE w:val="0"/>
        <w:autoSpaceDN w:val="0"/>
        <w:adjustRightInd w:val="0"/>
        <w:spacing w:before="240" w:after="120" w:line="240" w:lineRule="atLeast"/>
        <w:jc w:val="center"/>
        <w:rPr>
          <w:b/>
          <w:bCs/>
          <w:color w:val="000000"/>
        </w:rPr>
      </w:pPr>
      <w:r w:rsidRPr="006F55CB">
        <w:rPr>
          <w:b/>
          <w:bCs/>
          <w:color w:val="000000"/>
        </w:rPr>
        <w:t xml:space="preserve"> Metodi di integrazione: funzioni razionali fratte</w:t>
      </w:r>
    </w:p>
    <w:p w:rsidR="00347104" w:rsidRPr="006F55CB"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before="240" w:after="120" w:line="240" w:lineRule="atLeast"/>
        <w:rPr>
          <w:color w:val="000000"/>
        </w:rPr>
      </w:pPr>
      <w:r w:rsidRPr="006F55CB">
        <w:rPr>
          <w:color w:val="000000"/>
        </w:rPr>
        <w:t>Abbiamo già visto come utilizzando la proprietà additiva della derivata sia possibile integrare la somma di funzioni:</w:t>
      </w:r>
    </w:p>
    <w:p w:rsidR="00347104"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before="240" w:after="120" w:line="240" w:lineRule="atLeast"/>
        <w:jc w:val="center"/>
        <w:rPr>
          <w:color w:val="000000"/>
        </w:rPr>
      </w:pPr>
      <w:r w:rsidRPr="001E42F2">
        <w:rPr>
          <w:color w:val="000000"/>
          <w:position w:val="-10"/>
        </w:rPr>
        <w:object w:dxaOrig="2700" w:dyaOrig="360">
          <v:shape id="_x0000_i1034" type="#_x0000_t75" style="width:135.6pt;height:18pt" o:ole="">
            <v:imagedata r:id="rId26" o:title=""/>
          </v:shape>
          <o:OLEObject Type="Embed" ProgID="Equation.3" ShapeID="_x0000_i1034" DrawAspect="Content" ObjectID="_1480881025" r:id="rId27"/>
        </w:object>
      </w:r>
    </w:p>
    <w:p w:rsidR="00347104"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before="240" w:after="120" w:line="240" w:lineRule="atLeast"/>
        <w:jc w:val="center"/>
        <w:rPr>
          <w:color w:val="000000"/>
        </w:rPr>
      </w:pPr>
      <w:r w:rsidRPr="001E42F2">
        <w:rPr>
          <w:color w:val="000000"/>
          <w:position w:val="-6"/>
        </w:rPr>
        <w:object w:dxaOrig="220" w:dyaOrig="320">
          <v:shape id="_x0000_i1035" type="#_x0000_t75" style="width:11.4pt;height:16.2pt" o:ole="">
            <v:imagedata r:id="rId28" o:title=""/>
          </v:shape>
          <o:OLEObject Type="Embed" ProgID="Equation.3" ShapeID="_x0000_i1035" DrawAspect="Content" ObjectID="_1480881026" r:id="rId29"/>
        </w:object>
      </w:r>
    </w:p>
    <w:p w:rsidR="00347104" w:rsidRPr="006F55CB"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before="240" w:after="120" w:line="240" w:lineRule="atLeast"/>
        <w:jc w:val="center"/>
        <w:rPr>
          <w:color w:val="000000"/>
        </w:rPr>
      </w:pPr>
      <w:r w:rsidRPr="001E42F2">
        <w:rPr>
          <w:color w:val="000000"/>
          <w:position w:val="-16"/>
        </w:rPr>
        <w:object w:dxaOrig="3600" w:dyaOrig="440">
          <v:shape id="_x0000_i1036" type="#_x0000_t75" style="width:180pt;height:22.2pt" o:ole="">
            <v:imagedata r:id="rId30" o:title=""/>
          </v:shape>
          <o:OLEObject Type="Embed" ProgID="Equation.3" ShapeID="_x0000_i1036" DrawAspect="Content" ObjectID="_1480881027" r:id="rId31"/>
        </w:object>
      </w:r>
    </w:p>
    <w:p w:rsidR="00347104" w:rsidRPr="006F55CB"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6F55CB">
        <w:rPr>
          <w:color w:val="000000"/>
        </w:rPr>
        <w:t xml:space="preserve">Utilizzando tale regola è anche possibile integrare funzioni razionali fratte scomponendo una frazione nella somma di più frazioni. </w:t>
      </w:r>
    </w:p>
    <w:p w:rsidR="00347104" w:rsidRPr="006F55CB"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p>
    <w:p w:rsidR="00347104" w:rsidRPr="006F55CB"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6F55CB">
        <w:rPr>
          <w:b/>
          <w:bCs/>
          <w:color w:val="000000"/>
        </w:rPr>
        <w:t xml:space="preserve">1) </w:t>
      </w:r>
      <w:r w:rsidRPr="006F55CB">
        <w:rPr>
          <w:color w:val="000000"/>
        </w:rPr>
        <w:t>Prima di tutto occorre fare in modo fare in modo che il grado del numeratore sia inferiore a quello del denominatore; si esegue quindi la divisione ottenendo:</w:t>
      </w:r>
    </w:p>
    <w:p w:rsidR="00347104" w:rsidRPr="006F55CB"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p>
    <w:p w:rsidR="00347104"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1E42F2">
        <w:rPr>
          <w:color w:val="000000"/>
          <w:position w:val="-28"/>
        </w:rPr>
        <w:object w:dxaOrig="3120" w:dyaOrig="660">
          <v:shape id="_x0000_i1037" type="#_x0000_t75" style="width:156pt;height:33.6pt" o:ole="">
            <v:imagedata r:id="rId32" o:title=""/>
          </v:shape>
          <o:OLEObject Type="Embed" ProgID="Equation.3" ShapeID="_x0000_i1037" DrawAspect="Content" ObjectID="_1480881028" r:id="rId33"/>
        </w:object>
      </w:r>
    </w:p>
    <w:p w:rsidR="00347104" w:rsidRPr="006F55CB"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p>
    <w:p w:rsidR="00347104" w:rsidRPr="006F55CB"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6F55CB">
        <w:rPr>
          <w:color w:val="000000"/>
        </w:rPr>
        <w:t xml:space="preserve">dove </w:t>
      </w:r>
      <w:r w:rsidRPr="006F55CB">
        <w:rPr>
          <w:i/>
          <w:iCs/>
          <w:color w:val="000000"/>
        </w:rPr>
        <w:t>Q</w:t>
      </w:r>
      <w:r w:rsidRPr="006F55CB">
        <w:rPr>
          <w:color w:val="000000"/>
        </w:rPr>
        <w:t>(</w:t>
      </w:r>
      <w:r w:rsidRPr="006F55CB">
        <w:rPr>
          <w:i/>
          <w:iCs/>
          <w:color w:val="000000"/>
        </w:rPr>
        <w:t>x</w:t>
      </w:r>
      <w:r w:rsidRPr="006F55CB">
        <w:rPr>
          <w:color w:val="000000"/>
        </w:rPr>
        <w:t xml:space="preserve">) è il quoziente e </w:t>
      </w:r>
      <w:r w:rsidRPr="006F55CB">
        <w:rPr>
          <w:i/>
          <w:iCs/>
          <w:color w:val="000000"/>
        </w:rPr>
        <w:t>R</w:t>
      </w:r>
      <w:r w:rsidRPr="006F55CB">
        <w:rPr>
          <w:color w:val="000000"/>
        </w:rPr>
        <w:t>(</w:t>
      </w:r>
      <w:r w:rsidRPr="006F55CB">
        <w:rPr>
          <w:i/>
          <w:iCs/>
          <w:color w:val="000000"/>
        </w:rPr>
        <w:t>x</w:t>
      </w:r>
      <w:r w:rsidRPr="006F55CB">
        <w:rPr>
          <w:color w:val="000000"/>
        </w:rPr>
        <w:t>) è il resto di grado inferiore al grado di</w:t>
      </w:r>
      <w:r w:rsidRPr="006F55CB">
        <w:rPr>
          <w:i/>
          <w:iCs/>
          <w:color w:val="000000"/>
        </w:rPr>
        <w:t xml:space="preserve"> B</w:t>
      </w:r>
      <w:r w:rsidRPr="006F55CB">
        <w:rPr>
          <w:color w:val="000000"/>
        </w:rPr>
        <w:t>(</w:t>
      </w:r>
      <w:r w:rsidRPr="006F55CB">
        <w:rPr>
          <w:i/>
          <w:iCs/>
          <w:color w:val="000000"/>
        </w:rPr>
        <w:t>x</w:t>
      </w:r>
      <w:r w:rsidRPr="006F55CB">
        <w:rPr>
          <w:color w:val="000000"/>
        </w:rPr>
        <w:t>).</w:t>
      </w:r>
    </w:p>
    <w:p w:rsidR="004272DC" w:rsidRDefault="004272DC" w:rsidP="0034710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Pr>
          <w:color w:val="000000"/>
        </w:rPr>
        <w:br w:type="page"/>
      </w:r>
    </w:p>
    <w:p w:rsidR="00347104" w:rsidRPr="006F55CB"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p>
    <w:p w:rsidR="00347104" w:rsidRPr="006F55CB"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6F55CB">
        <w:rPr>
          <w:b/>
          <w:bCs/>
          <w:color w:val="000000"/>
        </w:rPr>
        <w:t>2)</w:t>
      </w:r>
      <w:r w:rsidRPr="006F55CB">
        <w:rPr>
          <w:color w:val="000000"/>
        </w:rPr>
        <w:t xml:space="preserve"> Si calcola</w:t>
      </w:r>
    </w:p>
    <w:p w:rsidR="00347104"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1E42F2">
        <w:rPr>
          <w:color w:val="000000"/>
          <w:position w:val="-28"/>
        </w:rPr>
        <w:object w:dxaOrig="940" w:dyaOrig="660">
          <v:shape id="_x0000_i1038" type="#_x0000_t75" style="width:47.4pt;height:33.6pt" o:ole="">
            <v:imagedata r:id="rId34" o:title=""/>
          </v:shape>
          <o:OLEObject Type="Embed" ProgID="Equation.3" ShapeID="_x0000_i1038" DrawAspect="Content" ObjectID="_1480881029" r:id="rId35"/>
        </w:object>
      </w:r>
      <w:r w:rsidRPr="006F55CB">
        <w:rPr>
          <w:color w:val="000000"/>
        </w:rPr>
        <w:t xml:space="preserve"> </w:t>
      </w:r>
    </w:p>
    <w:p w:rsidR="00347104" w:rsidRPr="006F55CB"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p>
    <w:p w:rsidR="00347104" w:rsidRPr="006F55CB"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6F55CB">
        <w:rPr>
          <w:b/>
          <w:bCs/>
          <w:color w:val="000000"/>
        </w:rPr>
        <w:t>Caso 1</w:t>
      </w:r>
      <w:r w:rsidRPr="006F55CB">
        <w:rPr>
          <w:color w:val="000000"/>
        </w:rPr>
        <w:t xml:space="preserve">: </w:t>
      </w:r>
      <w:r w:rsidRPr="006F55CB">
        <w:rPr>
          <w:i/>
          <w:iCs/>
          <w:color w:val="000000"/>
        </w:rPr>
        <w:t>B</w:t>
      </w:r>
      <w:r w:rsidRPr="006F55CB">
        <w:rPr>
          <w:color w:val="000000"/>
        </w:rPr>
        <w:t>(</w:t>
      </w:r>
      <w:r w:rsidRPr="006F55CB">
        <w:rPr>
          <w:i/>
          <w:iCs/>
          <w:color w:val="000000"/>
        </w:rPr>
        <w:t>x</w:t>
      </w:r>
      <w:r w:rsidRPr="006F55CB">
        <w:rPr>
          <w:color w:val="000000"/>
        </w:rPr>
        <w:t xml:space="preserve">) è di grado 1 quindi </w:t>
      </w:r>
      <w:r w:rsidRPr="006F55CB">
        <w:rPr>
          <w:i/>
          <w:iCs/>
          <w:color w:val="000000"/>
        </w:rPr>
        <w:t>R</w:t>
      </w:r>
      <w:r w:rsidRPr="006F55CB">
        <w:rPr>
          <w:color w:val="000000"/>
        </w:rPr>
        <w:t>(</w:t>
      </w:r>
      <w:r w:rsidRPr="006F55CB">
        <w:rPr>
          <w:i/>
          <w:iCs/>
          <w:color w:val="000000"/>
        </w:rPr>
        <w:t>x</w:t>
      </w:r>
      <w:r w:rsidR="0075360E">
        <w:rPr>
          <w:color w:val="000000"/>
        </w:rPr>
        <w:t>) è di grado 0.</w:t>
      </w:r>
    </w:p>
    <w:p w:rsidR="00347104" w:rsidRPr="006F55CB"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p>
    <w:p w:rsidR="005B40B4" w:rsidRDefault="005B40B4" w:rsidP="005B40B4">
      <w:pPr>
        <w:autoSpaceDE w:val="0"/>
        <w:autoSpaceDN w:val="0"/>
        <w:adjustRightInd w:val="0"/>
        <w:spacing w:line="240" w:lineRule="atLeast"/>
        <w:rPr>
          <w:b/>
          <w:bCs/>
          <w:color w:val="000000"/>
        </w:rPr>
      </w:pPr>
    </w:p>
    <w:p w:rsidR="0075360E" w:rsidRPr="006F55CB" w:rsidRDefault="0075360E" w:rsidP="0075360E">
      <w:pPr>
        <w:pBdr>
          <w:left w:val="single" w:sz="24" w:space="4" w:color="FF0000"/>
        </w:pBdr>
        <w:autoSpaceDE w:val="0"/>
        <w:autoSpaceDN w:val="0"/>
        <w:adjustRightInd w:val="0"/>
        <w:spacing w:line="240" w:lineRule="atLeast"/>
        <w:rPr>
          <w:b/>
          <w:bCs/>
          <w:color w:val="000000"/>
        </w:rPr>
      </w:pPr>
      <w:r>
        <w:rPr>
          <w:b/>
          <w:bCs/>
          <w:color w:val="000000"/>
        </w:rPr>
        <w:t>Esempio 2.2</w:t>
      </w:r>
    </w:p>
    <w:p w:rsidR="0075360E" w:rsidRDefault="0075360E" w:rsidP="005B40B4">
      <w:pPr>
        <w:pBdr>
          <w:left w:val="single" w:sz="24" w:space="4" w:color="FF0000"/>
        </w:pBdr>
        <w:autoSpaceDE w:val="0"/>
        <w:autoSpaceDN w:val="0"/>
        <w:adjustRightInd w:val="0"/>
        <w:spacing w:line="240" w:lineRule="atLeast"/>
        <w:jc w:val="center"/>
        <w:rPr>
          <w:b/>
          <w:bCs/>
          <w:color w:val="000000"/>
        </w:rPr>
      </w:pPr>
      <w:r w:rsidRPr="001E42F2">
        <w:rPr>
          <w:b/>
          <w:bCs/>
          <w:color w:val="000000"/>
          <w:position w:val="-32"/>
        </w:rPr>
        <w:object w:dxaOrig="6140" w:dyaOrig="760">
          <v:shape id="_x0000_i1039" type="#_x0000_t75" style="width:306.6pt;height:37.8pt" o:ole="">
            <v:imagedata r:id="rId36" o:title=""/>
          </v:shape>
          <o:OLEObject Type="Embed" ProgID="Equation.3" ShapeID="_x0000_i1039" DrawAspect="Content" ObjectID="_1480881030" r:id="rId37"/>
        </w:object>
      </w:r>
    </w:p>
    <w:p w:rsidR="004272DC" w:rsidRPr="006F55CB" w:rsidRDefault="004272DC" w:rsidP="004272DC">
      <w:pPr>
        <w:autoSpaceDE w:val="0"/>
        <w:autoSpaceDN w:val="0"/>
        <w:adjustRightInd w:val="0"/>
        <w:spacing w:line="240" w:lineRule="atLeast"/>
        <w:jc w:val="center"/>
        <w:rPr>
          <w:color w:val="000000"/>
        </w:rPr>
      </w:pPr>
    </w:p>
    <w:p w:rsidR="00347104" w:rsidRPr="006F55CB"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color w:val="000000"/>
        </w:rPr>
      </w:pPr>
      <w:r w:rsidRPr="006F55CB">
        <w:rPr>
          <w:b/>
          <w:bCs/>
          <w:color w:val="000000"/>
        </w:rPr>
        <w:t>Caso 2</w:t>
      </w:r>
      <w:r w:rsidRPr="006F55CB">
        <w:rPr>
          <w:color w:val="000000"/>
        </w:rPr>
        <w:t xml:space="preserve">: </w:t>
      </w:r>
      <w:r w:rsidRPr="006F55CB">
        <w:rPr>
          <w:i/>
          <w:iCs/>
          <w:color w:val="000000"/>
        </w:rPr>
        <w:t>B</w:t>
      </w:r>
      <w:r w:rsidRPr="006F55CB">
        <w:rPr>
          <w:color w:val="000000"/>
        </w:rPr>
        <w:t>(</w:t>
      </w:r>
      <w:r w:rsidRPr="006F55CB">
        <w:rPr>
          <w:i/>
          <w:iCs/>
          <w:color w:val="000000"/>
        </w:rPr>
        <w:t>x</w:t>
      </w:r>
      <w:r w:rsidRPr="006F55CB">
        <w:rPr>
          <w:color w:val="000000"/>
        </w:rPr>
        <w:t xml:space="preserve">) è di grado 2 e </w:t>
      </w:r>
      <w:r w:rsidRPr="006F55CB">
        <w:rPr>
          <w:i/>
          <w:iCs/>
          <w:color w:val="000000"/>
        </w:rPr>
        <w:t>R</w:t>
      </w:r>
      <w:r w:rsidRPr="006F55CB">
        <w:rPr>
          <w:color w:val="000000"/>
        </w:rPr>
        <w:t>(</w:t>
      </w:r>
      <w:r w:rsidRPr="006F55CB">
        <w:rPr>
          <w:i/>
          <w:iCs/>
          <w:color w:val="000000"/>
        </w:rPr>
        <w:t>x</w:t>
      </w:r>
      <w:r w:rsidRPr="006F55CB">
        <w:rPr>
          <w:color w:val="000000"/>
        </w:rPr>
        <w:t xml:space="preserve">) è di grado  </w:t>
      </w:r>
      <w:r w:rsidR="00275F34">
        <w:rPr>
          <w:color w:val="000000"/>
        </w:rPr>
        <w:t xml:space="preserve">0 o </w:t>
      </w:r>
      <w:r w:rsidRPr="006F55CB">
        <w:rPr>
          <w:color w:val="000000"/>
        </w:rPr>
        <w:t>1.</w:t>
      </w:r>
    </w:p>
    <w:p w:rsidR="00347104" w:rsidRDefault="00347104" w:rsidP="0034710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p>
    <w:p w:rsidR="00275F34" w:rsidRDefault="00275F34" w:rsidP="00275F3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6F55CB">
        <w:rPr>
          <w:color w:val="000000"/>
        </w:rPr>
        <w:t xml:space="preserve">si possono verificare tre </w:t>
      </w:r>
      <w:r>
        <w:rPr>
          <w:color w:val="000000"/>
        </w:rPr>
        <w:t>sotto</w:t>
      </w:r>
      <w:r w:rsidRPr="006F55CB">
        <w:rPr>
          <w:color w:val="000000"/>
        </w:rPr>
        <w:t>casi.</w:t>
      </w:r>
    </w:p>
    <w:p w:rsidR="00275F34" w:rsidRDefault="00275F34" w:rsidP="00275F3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p>
    <w:p w:rsidR="00275F34" w:rsidRPr="006F55CB" w:rsidRDefault="00275F34" w:rsidP="00275F3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6F55CB">
        <w:rPr>
          <w:b/>
          <w:bCs/>
          <w:color w:val="000000"/>
        </w:rPr>
        <w:t>Caso 2.a</w:t>
      </w:r>
      <w:r w:rsidRPr="006F55CB">
        <w:rPr>
          <w:color w:val="000000"/>
        </w:rPr>
        <w:t xml:space="preserve">: Il denominatore </w:t>
      </w:r>
      <w:r w:rsidRPr="0043226B">
        <w:rPr>
          <w:i/>
          <w:color w:val="000000"/>
        </w:rPr>
        <w:t>B</w:t>
      </w:r>
      <w:r w:rsidRPr="006F55CB">
        <w:rPr>
          <w:color w:val="000000"/>
        </w:rPr>
        <w:t>(</w:t>
      </w:r>
      <w:r w:rsidRPr="006F55CB">
        <w:rPr>
          <w:i/>
          <w:iCs/>
          <w:color w:val="000000"/>
        </w:rPr>
        <w:t>x</w:t>
      </w:r>
      <w:r w:rsidRPr="006F55CB">
        <w:rPr>
          <w:color w:val="000000"/>
        </w:rPr>
        <w:t xml:space="preserve">) è scomponibile nel prodotto di </w:t>
      </w:r>
      <w:r w:rsidRPr="006F55CB">
        <w:rPr>
          <w:i/>
          <w:iCs/>
          <w:color w:val="000000"/>
        </w:rPr>
        <w:t>due fattori distinti</w:t>
      </w:r>
      <w:r w:rsidRPr="006F55CB">
        <w:rPr>
          <w:color w:val="000000"/>
        </w:rPr>
        <w:t xml:space="preserve"> (discriminante positivo). </w:t>
      </w:r>
    </w:p>
    <w:p w:rsidR="00275F34" w:rsidRDefault="00275F34" w:rsidP="00275F3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275F34">
        <w:rPr>
          <w:color w:val="000000"/>
          <w:position w:val="-32"/>
        </w:rPr>
        <w:object w:dxaOrig="3420" w:dyaOrig="760">
          <v:shape id="_x0000_i1040" type="#_x0000_t75" style="width:171.6pt;height:37.8pt" o:ole="">
            <v:imagedata r:id="rId38" o:title=""/>
          </v:shape>
          <o:OLEObject Type="Embed" ProgID="Equation.3" ShapeID="_x0000_i1040" DrawAspect="Content" ObjectID="_1480881031" r:id="rId39"/>
        </w:object>
      </w:r>
    </w:p>
    <w:p w:rsidR="00275F34" w:rsidRDefault="00275F34" w:rsidP="00275F3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Pr>
          <w:color w:val="000000"/>
        </w:rPr>
        <w:t xml:space="preserve">                      </w:t>
      </w:r>
      <w:r w:rsidRPr="00C43DE1">
        <w:rPr>
          <w:color w:val="000000"/>
          <w:position w:val="-18"/>
        </w:rPr>
        <w:object w:dxaOrig="2880" w:dyaOrig="480">
          <v:shape id="_x0000_i1041" type="#_x0000_t75" style="width:2in;height:24pt" o:ole="">
            <v:imagedata r:id="rId40" o:title=""/>
          </v:shape>
          <o:OLEObject Type="Embed" ProgID="Equation.3" ShapeID="_x0000_i1041" DrawAspect="Content" ObjectID="_1480881032" r:id="rId41"/>
        </w:object>
      </w:r>
    </w:p>
    <w:p w:rsidR="00275F34" w:rsidRPr="006F55CB" w:rsidRDefault="00275F34" w:rsidP="00275F3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p>
    <w:p w:rsidR="00275F34" w:rsidRPr="006F55CB" w:rsidRDefault="00275F34" w:rsidP="00275F3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6F55CB">
        <w:rPr>
          <w:color w:val="000000"/>
        </w:rPr>
        <w:t xml:space="preserve">I valori </w:t>
      </w:r>
      <w:r w:rsidRPr="006F55CB">
        <w:rPr>
          <w:i/>
          <w:iCs/>
          <w:color w:val="000000"/>
        </w:rPr>
        <w:t>A</w:t>
      </w:r>
      <w:r w:rsidRPr="006F55CB">
        <w:rPr>
          <w:color w:val="000000"/>
        </w:rPr>
        <w:t xml:space="preserve"> e </w:t>
      </w:r>
      <w:r w:rsidRPr="006F55CB">
        <w:rPr>
          <w:i/>
          <w:iCs/>
          <w:color w:val="000000"/>
        </w:rPr>
        <w:t>B</w:t>
      </w:r>
      <w:r w:rsidRPr="006F55CB">
        <w:rPr>
          <w:color w:val="000000"/>
        </w:rPr>
        <w:t xml:space="preserve"> vanno calcolati in modo che l’uguaglianza </w:t>
      </w:r>
      <w:r w:rsidRPr="00275F34">
        <w:rPr>
          <w:position w:val="-30"/>
        </w:rPr>
        <w:object w:dxaOrig="2240" w:dyaOrig="680">
          <v:shape id="_x0000_i1042" type="#_x0000_t75" style="width:112.2pt;height:34.2pt" o:ole="">
            <v:imagedata r:id="rId42" o:title=""/>
          </v:shape>
          <o:OLEObject Type="Embed" ProgID="Equation.3" ShapeID="_x0000_i1042" DrawAspect="Content" ObjectID="_1480881033" r:id="rId43"/>
        </w:object>
      </w:r>
      <w:r w:rsidRPr="006F55CB">
        <w:rPr>
          <w:color w:val="000000"/>
        </w:rPr>
        <w:t xml:space="preserve">si vera per ogni </w:t>
      </w:r>
      <w:r w:rsidRPr="006F55CB">
        <w:rPr>
          <w:i/>
          <w:iCs/>
          <w:color w:val="000000"/>
        </w:rPr>
        <w:t>x</w:t>
      </w:r>
      <w:r>
        <w:rPr>
          <w:color w:val="000000"/>
        </w:rPr>
        <w:t xml:space="preserve"> quindi risolvendo un sistema in cui si uguagliano i coefficienti dei termini dello stesso grado.</w:t>
      </w:r>
    </w:p>
    <w:p w:rsidR="00275F34" w:rsidRDefault="00275F34" w:rsidP="0034710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p>
    <w:p w:rsidR="0075360E" w:rsidRDefault="0075360E" w:rsidP="0075360E">
      <w:pPr>
        <w:autoSpaceDE w:val="0"/>
        <w:autoSpaceDN w:val="0"/>
        <w:adjustRightInd w:val="0"/>
        <w:spacing w:line="240" w:lineRule="atLeast"/>
        <w:rPr>
          <w:b/>
          <w:bCs/>
          <w:color w:val="000000"/>
        </w:rPr>
      </w:pPr>
    </w:p>
    <w:p w:rsidR="0075360E" w:rsidRPr="006F55CB" w:rsidRDefault="0075360E" w:rsidP="0075360E">
      <w:pPr>
        <w:pBdr>
          <w:left w:val="single" w:sz="24" w:space="4" w:color="FF0000"/>
        </w:pBdr>
        <w:autoSpaceDE w:val="0"/>
        <w:autoSpaceDN w:val="0"/>
        <w:adjustRightInd w:val="0"/>
        <w:spacing w:line="240" w:lineRule="atLeast"/>
        <w:rPr>
          <w:b/>
          <w:bCs/>
          <w:color w:val="000000"/>
        </w:rPr>
      </w:pPr>
      <w:r>
        <w:rPr>
          <w:b/>
          <w:bCs/>
          <w:color w:val="000000"/>
        </w:rPr>
        <w:t>Esempio 2.3</w:t>
      </w:r>
    </w:p>
    <w:p w:rsidR="00275F34" w:rsidRDefault="001A160A" w:rsidP="0075360E">
      <w:pPr>
        <w:pBdr>
          <w:left w:val="single" w:sz="24" w:space="4" w:color="FF0000"/>
        </w:pBdr>
        <w:autoSpaceDE w:val="0"/>
        <w:autoSpaceDN w:val="0"/>
        <w:adjustRightInd w:val="0"/>
        <w:spacing w:line="240" w:lineRule="atLeast"/>
        <w:jc w:val="center"/>
        <w:rPr>
          <w:color w:val="000000"/>
        </w:rPr>
      </w:pPr>
      <w:r w:rsidRPr="002F5243">
        <w:rPr>
          <w:color w:val="000000"/>
          <w:position w:val="-24"/>
        </w:rPr>
        <w:object w:dxaOrig="1020" w:dyaOrig="620">
          <v:shape id="_x0000_i1043" type="#_x0000_t75" style="width:51.6pt;height:30.6pt" o:ole="">
            <v:imagedata r:id="rId44" o:title=""/>
          </v:shape>
          <o:OLEObject Type="Embed" ProgID="Equation.3" ShapeID="_x0000_i1043" DrawAspect="Content" ObjectID="_1480881034" r:id="rId45"/>
        </w:object>
      </w:r>
    </w:p>
    <w:p w:rsidR="0075360E" w:rsidRDefault="005B40B4" w:rsidP="0075360E">
      <w:pPr>
        <w:pBdr>
          <w:left w:val="single" w:sz="24" w:space="4" w:color="FF0000"/>
        </w:pBdr>
        <w:autoSpaceDE w:val="0"/>
        <w:autoSpaceDN w:val="0"/>
        <w:adjustRightInd w:val="0"/>
        <w:spacing w:line="240" w:lineRule="atLeast"/>
        <w:jc w:val="center"/>
        <w:rPr>
          <w:color w:val="000000"/>
        </w:rPr>
      </w:pPr>
      <w:r w:rsidRPr="00C43DE1">
        <w:rPr>
          <w:color w:val="000000"/>
          <w:position w:val="-28"/>
        </w:rPr>
        <w:object w:dxaOrig="5800" w:dyaOrig="660">
          <v:shape id="_x0000_i1044" type="#_x0000_t75" style="width:289.8pt;height:33.6pt" o:ole="">
            <v:imagedata r:id="rId46" o:title=""/>
          </v:shape>
          <o:OLEObject Type="Embed" ProgID="Equation.3" ShapeID="_x0000_i1044" DrawAspect="Content" ObjectID="_1480881035" r:id="rId47"/>
        </w:object>
      </w:r>
    </w:p>
    <w:p w:rsidR="0075360E" w:rsidRPr="006F55CB" w:rsidRDefault="0075360E" w:rsidP="0075360E">
      <w:pPr>
        <w:pBdr>
          <w:left w:val="single" w:sz="24" w:space="4" w:color="FF0000"/>
        </w:pBdr>
        <w:autoSpaceDE w:val="0"/>
        <w:autoSpaceDN w:val="0"/>
        <w:adjustRightInd w:val="0"/>
        <w:spacing w:line="240" w:lineRule="atLeast"/>
        <w:jc w:val="center"/>
        <w:rPr>
          <w:color w:val="000000"/>
        </w:rPr>
      </w:pPr>
    </w:p>
    <w:p w:rsidR="005B40B4" w:rsidRPr="006F55CB" w:rsidRDefault="0075360E" w:rsidP="005B40B4">
      <w:pPr>
        <w:pBdr>
          <w:left w:val="single" w:sz="24" w:space="4" w:color="FF0000"/>
        </w:pBdr>
        <w:autoSpaceDE w:val="0"/>
        <w:autoSpaceDN w:val="0"/>
        <w:adjustRightInd w:val="0"/>
        <w:spacing w:line="240" w:lineRule="atLeast"/>
        <w:rPr>
          <w:color w:val="000000"/>
        </w:rPr>
      </w:pPr>
      <w:r w:rsidRPr="006F55CB">
        <w:rPr>
          <w:color w:val="000000"/>
        </w:rPr>
        <w:t xml:space="preserve">Si risolve il sistema </w:t>
      </w:r>
      <w:r w:rsidR="005B40B4">
        <w:rPr>
          <w:color w:val="000000"/>
        </w:rPr>
        <w:t xml:space="preserve">  </w:t>
      </w:r>
      <w:r w:rsidR="00275F34" w:rsidRPr="00C43DE1">
        <w:rPr>
          <w:color w:val="000000"/>
          <w:position w:val="-30"/>
        </w:rPr>
        <w:object w:dxaOrig="1240" w:dyaOrig="720">
          <v:shape id="_x0000_i1045" type="#_x0000_t75" style="width:61.8pt;height:36pt" o:ole="">
            <v:imagedata r:id="rId48" o:title=""/>
          </v:shape>
          <o:OLEObject Type="Embed" ProgID="Equation.3" ShapeID="_x0000_i1045" DrawAspect="Content" ObjectID="_1480881036" r:id="rId49"/>
        </w:object>
      </w:r>
      <w:r>
        <w:rPr>
          <w:color w:val="000000"/>
        </w:rPr>
        <w:t xml:space="preserve">  </w:t>
      </w:r>
      <w:r w:rsidRPr="00C43DE1">
        <w:rPr>
          <w:color w:val="000000"/>
          <w:position w:val="-6"/>
        </w:rPr>
        <w:object w:dxaOrig="340" w:dyaOrig="240">
          <v:shape id="_x0000_i1046" type="#_x0000_t75" style="width:17.4pt;height:12pt" o:ole="">
            <v:imagedata r:id="rId50" o:title=""/>
          </v:shape>
          <o:OLEObject Type="Embed" ProgID="Equation.3" ShapeID="_x0000_i1046" DrawAspect="Content" ObjectID="_1480881037" r:id="rId51"/>
        </w:object>
      </w:r>
      <w:r w:rsidR="00275F34" w:rsidRPr="0075360E">
        <w:rPr>
          <w:color w:val="000000"/>
          <w:position w:val="-30"/>
        </w:rPr>
        <w:object w:dxaOrig="840" w:dyaOrig="720">
          <v:shape id="_x0000_i1047" type="#_x0000_t75" style="width:42pt;height:36pt" o:ole="">
            <v:imagedata r:id="rId52" o:title=""/>
          </v:shape>
          <o:OLEObject Type="Embed" ProgID="Equation.3" ShapeID="_x0000_i1047" DrawAspect="Content" ObjectID="_1480881038" r:id="rId53"/>
        </w:object>
      </w:r>
      <w:r w:rsidR="005B40B4">
        <w:rPr>
          <w:color w:val="000000"/>
        </w:rPr>
        <w:t xml:space="preserve"> </w:t>
      </w:r>
      <w:r w:rsidR="005B40B4" w:rsidRPr="006F55CB">
        <w:rPr>
          <w:color w:val="000000"/>
        </w:rPr>
        <w:t>da cui si ottiene:</w:t>
      </w:r>
    </w:p>
    <w:p w:rsidR="0075360E" w:rsidRDefault="0075360E" w:rsidP="005B40B4">
      <w:pPr>
        <w:pBdr>
          <w:left w:val="single" w:sz="24" w:space="4" w:color="FF0000"/>
        </w:pBdr>
        <w:autoSpaceDE w:val="0"/>
        <w:autoSpaceDN w:val="0"/>
        <w:adjustRightInd w:val="0"/>
        <w:spacing w:line="240" w:lineRule="atLeast"/>
        <w:rPr>
          <w:color w:val="000000"/>
        </w:rPr>
      </w:pPr>
    </w:p>
    <w:p w:rsidR="00275F34" w:rsidRDefault="00275F34" w:rsidP="00275F34">
      <w:pPr>
        <w:pBdr>
          <w:left w:val="single" w:sz="24" w:space="4" w:color="FF0000"/>
        </w:pBdr>
        <w:autoSpaceDE w:val="0"/>
        <w:autoSpaceDN w:val="0"/>
        <w:adjustRightInd w:val="0"/>
        <w:spacing w:line="240" w:lineRule="atLeast"/>
        <w:jc w:val="center"/>
        <w:rPr>
          <w:color w:val="000000"/>
        </w:rPr>
      </w:pPr>
      <w:r w:rsidRPr="00275F34">
        <w:rPr>
          <w:color w:val="000000"/>
          <w:position w:val="-32"/>
        </w:rPr>
        <w:object w:dxaOrig="7580" w:dyaOrig="800">
          <v:shape id="_x0000_i1048" type="#_x0000_t75" style="width:378.6pt;height:40.2pt" o:ole="">
            <v:imagedata r:id="rId54" o:title=""/>
          </v:shape>
          <o:OLEObject Type="Embed" ProgID="Equation.3" ShapeID="_x0000_i1048" DrawAspect="Content" ObjectID="_1480881039" r:id="rId55"/>
        </w:object>
      </w:r>
    </w:p>
    <w:p w:rsidR="00495FBD" w:rsidRDefault="00495FBD" w:rsidP="00347104">
      <w:pPr>
        <w:pBdr>
          <w:left w:val="single" w:sz="24" w:space="4" w:color="FF0000"/>
        </w:pBdr>
        <w:autoSpaceDE w:val="0"/>
        <w:autoSpaceDN w:val="0"/>
        <w:adjustRightInd w:val="0"/>
        <w:spacing w:line="240" w:lineRule="atLeast"/>
        <w:rPr>
          <w:b/>
          <w:bCs/>
          <w:color w:val="000000"/>
        </w:rPr>
      </w:pPr>
    </w:p>
    <w:p w:rsidR="00347104" w:rsidRDefault="001A160A" w:rsidP="00347104">
      <w:pPr>
        <w:pBdr>
          <w:left w:val="single" w:sz="24" w:space="4" w:color="FF0000"/>
        </w:pBdr>
        <w:autoSpaceDE w:val="0"/>
        <w:autoSpaceDN w:val="0"/>
        <w:adjustRightInd w:val="0"/>
        <w:spacing w:line="240" w:lineRule="atLeast"/>
        <w:rPr>
          <w:b/>
          <w:bCs/>
          <w:color w:val="000000"/>
        </w:rPr>
      </w:pPr>
      <w:r>
        <w:rPr>
          <w:b/>
          <w:bCs/>
          <w:color w:val="000000"/>
        </w:rPr>
        <w:t>Esempio 2.4</w:t>
      </w:r>
    </w:p>
    <w:p w:rsidR="002F5243" w:rsidRPr="006F55CB" w:rsidRDefault="001A160A" w:rsidP="002F5243">
      <w:pPr>
        <w:pBdr>
          <w:left w:val="single" w:sz="24" w:space="4" w:color="FF0000"/>
        </w:pBdr>
        <w:autoSpaceDE w:val="0"/>
        <w:autoSpaceDN w:val="0"/>
        <w:adjustRightInd w:val="0"/>
        <w:spacing w:line="240" w:lineRule="atLeast"/>
        <w:jc w:val="center"/>
        <w:rPr>
          <w:b/>
          <w:bCs/>
          <w:color w:val="000000"/>
        </w:rPr>
      </w:pPr>
      <w:r w:rsidRPr="002F5243">
        <w:rPr>
          <w:color w:val="000000"/>
          <w:position w:val="-24"/>
        </w:rPr>
        <w:object w:dxaOrig="1020" w:dyaOrig="620">
          <v:shape id="_x0000_i1049" type="#_x0000_t75" style="width:51.6pt;height:30.6pt" o:ole="">
            <v:imagedata r:id="rId56" o:title=""/>
          </v:shape>
          <o:OLEObject Type="Embed" ProgID="Equation.3" ShapeID="_x0000_i1049" DrawAspect="Content" ObjectID="_1480881040" r:id="rId57"/>
        </w:object>
      </w:r>
    </w:p>
    <w:p w:rsidR="00347104" w:rsidRDefault="00347104" w:rsidP="00347104">
      <w:pPr>
        <w:pBdr>
          <w:left w:val="single" w:sz="24" w:space="4" w:color="FF0000"/>
        </w:pBdr>
        <w:autoSpaceDE w:val="0"/>
        <w:autoSpaceDN w:val="0"/>
        <w:adjustRightInd w:val="0"/>
        <w:spacing w:line="240" w:lineRule="atLeast"/>
        <w:jc w:val="center"/>
        <w:rPr>
          <w:color w:val="000000"/>
        </w:rPr>
      </w:pPr>
      <w:r w:rsidRPr="00C43DE1">
        <w:rPr>
          <w:color w:val="000000"/>
          <w:position w:val="-28"/>
        </w:rPr>
        <w:object w:dxaOrig="6420" w:dyaOrig="680">
          <v:shape id="_x0000_i1050" type="#_x0000_t75" style="width:321.6pt;height:34.2pt" o:ole="">
            <v:imagedata r:id="rId58" o:title=""/>
          </v:shape>
          <o:OLEObject Type="Embed" ProgID="Equation.3" ShapeID="_x0000_i1050" DrawAspect="Content" ObjectID="_1480881041" r:id="rId59"/>
        </w:object>
      </w:r>
    </w:p>
    <w:p w:rsidR="00347104" w:rsidRPr="006F55CB" w:rsidRDefault="00347104" w:rsidP="00347104">
      <w:pPr>
        <w:pBdr>
          <w:left w:val="single" w:sz="24" w:space="4" w:color="FF0000"/>
        </w:pBdr>
        <w:autoSpaceDE w:val="0"/>
        <w:autoSpaceDN w:val="0"/>
        <w:adjustRightInd w:val="0"/>
        <w:spacing w:line="240" w:lineRule="atLeast"/>
        <w:jc w:val="center"/>
        <w:rPr>
          <w:color w:val="000000"/>
        </w:rPr>
      </w:pPr>
    </w:p>
    <w:p w:rsidR="00347104" w:rsidRPr="006F55CB" w:rsidRDefault="00347104" w:rsidP="00347104">
      <w:pPr>
        <w:pBdr>
          <w:left w:val="single" w:sz="24" w:space="4" w:color="FF0000"/>
        </w:pBdr>
        <w:autoSpaceDE w:val="0"/>
        <w:autoSpaceDN w:val="0"/>
        <w:adjustRightInd w:val="0"/>
        <w:spacing w:line="240" w:lineRule="atLeast"/>
        <w:rPr>
          <w:color w:val="000000"/>
        </w:rPr>
      </w:pPr>
      <w:r w:rsidRPr="006F55CB">
        <w:rPr>
          <w:color w:val="000000"/>
        </w:rPr>
        <w:lastRenderedPageBreak/>
        <w:t xml:space="preserve">Si risolve il sistema </w:t>
      </w:r>
      <w:r w:rsidR="005B40B4">
        <w:rPr>
          <w:color w:val="000000"/>
        </w:rPr>
        <w:t xml:space="preserve">  </w:t>
      </w:r>
      <w:r w:rsidRPr="00C43DE1">
        <w:rPr>
          <w:color w:val="000000"/>
          <w:position w:val="-30"/>
        </w:rPr>
        <w:object w:dxaOrig="1120" w:dyaOrig="720">
          <v:shape id="_x0000_i1051" type="#_x0000_t75" style="width:55.8pt;height:36pt" o:ole="">
            <v:imagedata r:id="rId60" o:title=""/>
          </v:shape>
          <o:OLEObject Type="Embed" ProgID="Equation.3" ShapeID="_x0000_i1051" DrawAspect="Content" ObjectID="_1480881042" r:id="rId61"/>
        </w:object>
      </w:r>
      <w:r>
        <w:rPr>
          <w:color w:val="000000"/>
        </w:rPr>
        <w:t xml:space="preserve">  </w:t>
      </w:r>
      <w:r w:rsidRPr="00C43DE1">
        <w:rPr>
          <w:color w:val="000000"/>
          <w:position w:val="-6"/>
        </w:rPr>
        <w:object w:dxaOrig="340" w:dyaOrig="240">
          <v:shape id="_x0000_i1052" type="#_x0000_t75" style="width:17.4pt;height:12pt" o:ole="">
            <v:imagedata r:id="rId50" o:title=""/>
          </v:shape>
          <o:OLEObject Type="Embed" ProgID="Equation.3" ShapeID="_x0000_i1052" DrawAspect="Content" ObjectID="_1480881043" r:id="rId62"/>
        </w:object>
      </w:r>
      <w:r w:rsidRPr="00C43DE1">
        <w:rPr>
          <w:color w:val="000000"/>
          <w:position w:val="-60"/>
        </w:rPr>
        <w:object w:dxaOrig="940" w:dyaOrig="1320">
          <v:shape id="_x0000_i1053" type="#_x0000_t75" style="width:47.4pt;height:66pt" o:ole="">
            <v:imagedata r:id="rId63" o:title=""/>
          </v:shape>
          <o:OLEObject Type="Embed" ProgID="Equation.3" ShapeID="_x0000_i1053" DrawAspect="Content" ObjectID="_1480881044" r:id="rId64"/>
        </w:object>
      </w:r>
      <w:r w:rsidR="005B40B4">
        <w:rPr>
          <w:color w:val="000000"/>
        </w:rPr>
        <w:t xml:space="preserve"> </w:t>
      </w:r>
      <w:r w:rsidRPr="006F55CB">
        <w:rPr>
          <w:color w:val="000000"/>
        </w:rPr>
        <w:t>da cui si ottiene:</w:t>
      </w:r>
    </w:p>
    <w:p w:rsidR="00347104" w:rsidRDefault="00347104" w:rsidP="00347104">
      <w:pPr>
        <w:pBdr>
          <w:left w:val="single" w:sz="24" w:space="4" w:color="FF0000"/>
        </w:pBdr>
        <w:autoSpaceDE w:val="0"/>
        <w:autoSpaceDN w:val="0"/>
        <w:adjustRightInd w:val="0"/>
        <w:spacing w:line="240" w:lineRule="atLeast"/>
        <w:rPr>
          <w:color w:val="000000"/>
        </w:rPr>
      </w:pPr>
      <w:r w:rsidRPr="005D6FD0">
        <w:rPr>
          <w:color w:val="000000"/>
          <w:position w:val="-32"/>
        </w:rPr>
        <w:object w:dxaOrig="7660" w:dyaOrig="760">
          <v:shape id="_x0000_i1054" type="#_x0000_t75" style="width:383.4pt;height:37.8pt" o:ole="">
            <v:imagedata r:id="rId65" o:title=""/>
          </v:shape>
          <o:OLEObject Type="Embed" ProgID="Equation.3" ShapeID="_x0000_i1054" DrawAspect="Content" ObjectID="_1480881045" r:id="rId66"/>
        </w:object>
      </w:r>
    </w:p>
    <w:p w:rsidR="00347104" w:rsidRDefault="00347104" w:rsidP="0075360E">
      <w:pPr>
        <w:autoSpaceDE w:val="0"/>
        <w:autoSpaceDN w:val="0"/>
        <w:adjustRightInd w:val="0"/>
        <w:spacing w:line="240" w:lineRule="atLeast"/>
        <w:rPr>
          <w:color w:val="000000"/>
        </w:rPr>
      </w:pPr>
    </w:p>
    <w:p w:rsidR="00347104" w:rsidRDefault="00347104" w:rsidP="0075360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rPr>
      </w:pPr>
      <w:r w:rsidRPr="006F55CB">
        <w:rPr>
          <w:b/>
          <w:bCs/>
          <w:color w:val="000000"/>
        </w:rPr>
        <w:t>Caso 2.b</w:t>
      </w:r>
      <w:r w:rsidRPr="006F55CB">
        <w:rPr>
          <w:color w:val="000000"/>
        </w:rPr>
        <w:t xml:space="preserve">: Il denominatore </w:t>
      </w:r>
      <w:r w:rsidRPr="005B40B4">
        <w:rPr>
          <w:i/>
          <w:color w:val="000000"/>
        </w:rPr>
        <w:t>B</w:t>
      </w:r>
      <w:r w:rsidRPr="006F55CB">
        <w:rPr>
          <w:color w:val="000000"/>
        </w:rPr>
        <w:t>(</w:t>
      </w:r>
      <w:r w:rsidRPr="006F55CB">
        <w:rPr>
          <w:i/>
          <w:iCs/>
          <w:color w:val="000000"/>
        </w:rPr>
        <w:t>x</w:t>
      </w:r>
      <w:r w:rsidRPr="006F55CB">
        <w:rPr>
          <w:color w:val="000000"/>
        </w:rPr>
        <w:t xml:space="preserve">) è scomponibile nel prodotto di </w:t>
      </w:r>
      <w:r w:rsidRPr="006F55CB">
        <w:rPr>
          <w:i/>
          <w:iCs/>
          <w:color w:val="000000"/>
        </w:rPr>
        <w:t>due fattori uguali</w:t>
      </w:r>
      <w:r w:rsidRPr="006F55CB">
        <w:rPr>
          <w:color w:val="000000"/>
        </w:rPr>
        <w:t xml:space="preserve"> (discriminante </w:t>
      </w:r>
      <w:r w:rsidRPr="006F55CB">
        <w:rPr>
          <w:color w:val="000000"/>
          <w:u w:val="single"/>
        </w:rPr>
        <w:t>nullo</w:t>
      </w:r>
      <w:r w:rsidRPr="006F55CB">
        <w:rPr>
          <w:color w:val="000000"/>
        </w:rPr>
        <w:t xml:space="preserve">) ed è il quadrato di un binomio di primo grado.  </w:t>
      </w:r>
    </w:p>
    <w:p w:rsidR="00E01F7E" w:rsidRPr="00E01F7E" w:rsidRDefault="00E01F7E" w:rsidP="0075360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rPr>
      </w:pPr>
      <w:r>
        <w:rPr>
          <w:color w:val="000000"/>
        </w:rPr>
        <w:t xml:space="preserve">Prima si </w:t>
      </w:r>
      <w:r w:rsidR="00495FBD">
        <w:rPr>
          <w:color w:val="000000"/>
        </w:rPr>
        <w:t xml:space="preserve">decompone la frazione in modo che il primo termine sia semplificabile e il secondo abbia numeratore di </w:t>
      </w:r>
      <w:r>
        <w:rPr>
          <w:color w:val="000000"/>
        </w:rPr>
        <w:t xml:space="preserve"> grado 0</w:t>
      </w:r>
      <w:r w:rsidR="00495FBD">
        <w:rPr>
          <w:color w:val="000000"/>
        </w:rPr>
        <w:t xml:space="preserve"> , quest’ultimo sarà:</w:t>
      </w:r>
    </w:p>
    <w:p w:rsidR="00347104" w:rsidRPr="006F55CB" w:rsidRDefault="00347104" w:rsidP="0075360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center"/>
        <w:rPr>
          <w:color w:val="000000"/>
        </w:rPr>
      </w:pPr>
    </w:p>
    <w:p w:rsidR="00347104" w:rsidRDefault="00347104" w:rsidP="0075360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center"/>
        <w:rPr>
          <w:color w:val="000000"/>
        </w:rPr>
      </w:pPr>
      <w:r w:rsidRPr="005D6FD0">
        <w:rPr>
          <w:color w:val="000000"/>
          <w:position w:val="-30"/>
        </w:rPr>
        <w:object w:dxaOrig="4320" w:dyaOrig="680">
          <v:shape id="_x0000_i1055" type="#_x0000_t75" style="width:3in;height:34.2pt" o:ole="">
            <v:imagedata r:id="rId67" o:title=""/>
          </v:shape>
          <o:OLEObject Type="Embed" ProgID="Equation.3" ShapeID="_x0000_i1055" DrawAspect="Content" ObjectID="_1480881046" r:id="rId68"/>
        </w:object>
      </w:r>
    </w:p>
    <w:p w:rsidR="00347104" w:rsidRPr="006F55CB" w:rsidRDefault="00347104" w:rsidP="0075360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center"/>
        <w:rPr>
          <w:color w:val="000000"/>
        </w:rPr>
      </w:pPr>
    </w:p>
    <w:p w:rsidR="00347104" w:rsidRDefault="00347104" w:rsidP="0075360E">
      <w:pPr>
        <w:autoSpaceDE w:val="0"/>
        <w:autoSpaceDN w:val="0"/>
        <w:adjustRightInd w:val="0"/>
        <w:spacing w:line="240" w:lineRule="atLeast"/>
        <w:rPr>
          <w:color w:val="000000"/>
        </w:rPr>
      </w:pPr>
    </w:p>
    <w:p w:rsidR="00347104" w:rsidRDefault="00347104" w:rsidP="00347104">
      <w:pPr>
        <w:pBdr>
          <w:left w:val="single" w:sz="24" w:space="4" w:color="FF0000"/>
        </w:pBdr>
        <w:autoSpaceDE w:val="0"/>
        <w:autoSpaceDN w:val="0"/>
        <w:adjustRightInd w:val="0"/>
        <w:spacing w:line="240" w:lineRule="atLeast"/>
        <w:rPr>
          <w:b/>
          <w:bCs/>
          <w:color w:val="000000"/>
        </w:rPr>
      </w:pPr>
      <w:r>
        <w:rPr>
          <w:b/>
          <w:bCs/>
          <w:color w:val="000000"/>
        </w:rPr>
        <w:t>E</w:t>
      </w:r>
      <w:r w:rsidR="00495FBD">
        <w:rPr>
          <w:b/>
          <w:bCs/>
          <w:color w:val="000000"/>
        </w:rPr>
        <w:t>sempio</w:t>
      </w:r>
      <w:r w:rsidR="001A160A">
        <w:rPr>
          <w:b/>
          <w:bCs/>
          <w:color w:val="000000"/>
        </w:rPr>
        <w:t xml:space="preserve"> 2.5</w:t>
      </w:r>
    </w:p>
    <w:p w:rsidR="008A089E" w:rsidRPr="006F55CB" w:rsidRDefault="00495FBD" w:rsidP="00C3441F">
      <w:pPr>
        <w:pBdr>
          <w:left w:val="single" w:sz="24" w:space="4" w:color="FF0000"/>
        </w:pBdr>
        <w:autoSpaceDE w:val="0"/>
        <w:autoSpaceDN w:val="0"/>
        <w:adjustRightInd w:val="0"/>
        <w:spacing w:line="240" w:lineRule="atLeast"/>
        <w:jc w:val="center"/>
        <w:rPr>
          <w:b/>
          <w:bCs/>
          <w:color w:val="000000"/>
        </w:rPr>
      </w:pPr>
      <w:r w:rsidRPr="00C86022">
        <w:rPr>
          <w:b/>
          <w:bCs/>
          <w:color w:val="000000"/>
          <w:position w:val="-30"/>
        </w:rPr>
        <w:object w:dxaOrig="5960" w:dyaOrig="680">
          <v:shape id="_x0000_i1056" type="#_x0000_t75" style="width:298.2pt;height:34.2pt" o:ole="">
            <v:imagedata r:id="rId69" o:title=""/>
          </v:shape>
          <o:OLEObject Type="Embed" ProgID="Equation.3" ShapeID="_x0000_i1056" DrawAspect="Content" ObjectID="_1480881047" r:id="rId70"/>
        </w:object>
      </w:r>
    </w:p>
    <w:p w:rsidR="00347104" w:rsidRPr="006F55CB" w:rsidRDefault="00347104" w:rsidP="00347104">
      <w:pPr>
        <w:pBdr>
          <w:left w:val="single" w:sz="24" w:space="4" w:color="FF0000"/>
        </w:pBdr>
        <w:autoSpaceDE w:val="0"/>
        <w:autoSpaceDN w:val="0"/>
        <w:adjustRightInd w:val="0"/>
        <w:spacing w:line="240" w:lineRule="atLeast"/>
        <w:jc w:val="center"/>
        <w:rPr>
          <w:b/>
          <w:bCs/>
          <w:color w:val="000000"/>
        </w:rPr>
      </w:pPr>
    </w:p>
    <w:p w:rsidR="00347104" w:rsidRDefault="00495FBD" w:rsidP="00347104">
      <w:pPr>
        <w:pBdr>
          <w:left w:val="single" w:sz="24" w:space="4" w:color="FF0000"/>
        </w:pBdr>
        <w:autoSpaceDE w:val="0"/>
        <w:autoSpaceDN w:val="0"/>
        <w:adjustRightInd w:val="0"/>
        <w:spacing w:line="240" w:lineRule="atLeast"/>
        <w:jc w:val="center"/>
        <w:rPr>
          <w:b/>
          <w:bCs/>
          <w:color w:val="000000"/>
        </w:rPr>
      </w:pPr>
      <w:r w:rsidRPr="00C86022">
        <w:rPr>
          <w:b/>
          <w:bCs/>
          <w:color w:val="000000"/>
          <w:position w:val="-30"/>
        </w:rPr>
        <w:object w:dxaOrig="6180" w:dyaOrig="680">
          <v:shape id="_x0000_i1057" type="#_x0000_t75" style="width:309.6pt;height:34.2pt" o:ole="">
            <v:imagedata r:id="rId71" o:title=""/>
          </v:shape>
          <o:OLEObject Type="Embed" ProgID="Equation.3" ShapeID="_x0000_i1057" DrawAspect="Content" ObjectID="_1480881048" r:id="rId72"/>
        </w:object>
      </w:r>
    </w:p>
    <w:p w:rsidR="00495FBD" w:rsidRDefault="00495FBD" w:rsidP="00495FBD">
      <w:pPr>
        <w:pBdr>
          <w:left w:val="single" w:sz="24" w:space="4" w:color="FF0000"/>
        </w:pBdr>
        <w:autoSpaceDE w:val="0"/>
        <w:autoSpaceDN w:val="0"/>
        <w:adjustRightInd w:val="0"/>
        <w:spacing w:line="240" w:lineRule="atLeast"/>
        <w:rPr>
          <w:bCs/>
          <w:color w:val="000000"/>
        </w:rPr>
      </w:pPr>
      <w:r w:rsidRPr="00495FBD">
        <w:rPr>
          <w:bCs/>
          <w:color w:val="000000"/>
        </w:rPr>
        <w:t>Quindi</w:t>
      </w:r>
    </w:p>
    <w:p w:rsidR="00495FBD" w:rsidRPr="00495FBD" w:rsidRDefault="00495FBD" w:rsidP="00495FBD">
      <w:pPr>
        <w:pBdr>
          <w:left w:val="single" w:sz="24" w:space="4" w:color="FF0000"/>
        </w:pBdr>
        <w:autoSpaceDE w:val="0"/>
        <w:autoSpaceDN w:val="0"/>
        <w:adjustRightInd w:val="0"/>
        <w:spacing w:line="240" w:lineRule="atLeast"/>
        <w:rPr>
          <w:bCs/>
          <w:color w:val="000000"/>
        </w:rPr>
      </w:pPr>
      <w:r w:rsidRPr="00C86022">
        <w:rPr>
          <w:b/>
          <w:bCs/>
          <w:color w:val="000000"/>
          <w:position w:val="-30"/>
        </w:rPr>
        <w:object w:dxaOrig="6979" w:dyaOrig="680">
          <v:shape id="_x0000_i1058" type="#_x0000_t75" style="width:348.6pt;height:34.2pt" o:ole="">
            <v:imagedata r:id="rId73" o:title=""/>
          </v:shape>
          <o:OLEObject Type="Embed" ProgID="Equation.3" ShapeID="_x0000_i1058" DrawAspect="Content" ObjectID="_1480881049" r:id="rId74"/>
        </w:object>
      </w:r>
    </w:p>
    <w:p w:rsidR="00347104" w:rsidRPr="006F55CB" w:rsidRDefault="00347104" w:rsidP="00C3441F">
      <w:pPr>
        <w:autoSpaceDE w:val="0"/>
        <w:autoSpaceDN w:val="0"/>
        <w:adjustRightInd w:val="0"/>
        <w:spacing w:line="240" w:lineRule="atLeast"/>
        <w:jc w:val="center"/>
        <w:rPr>
          <w:b/>
          <w:bCs/>
          <w:color w:val="000000"/>
        </w:rPr>
      </w:pPr>
    </w:p>
    <w:p w:rsidR="00347104" w:rsidRPr="006F55CB" w:rsidRDefault="00347104" w:rsidP="00C3441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b/>
          <w:bCs/>
          <w:color w:val="000000"/>
        </w:rPr>
      </w:pPr>
      <w:r w:rsidRPr="006F55CB">
        <w:rPr>
          <w:b/>
          <w:bCs/>
          <w:color w:val="000000"/>
        </w:rPr>
        <w:t>Caso 2.c</w:t>
      </w:r>
      <w:r w:rsidRPr="006F55CB">
        <w:rPr>
          <w:color w:val="000000"/>
        </w:rPr>
        <w:t xml:space="preserve">: Il denominatore </w:t>
      </w:r>
      <w:r w:rsidRPr="006F55CB">
        <w:rPr>
          <w:i/>
          <w:iCs/>
          <w:color w:val="000000"/>
        </w:rPr>
        <w:t>non è scomponibile</w:t>
      </w:r>
      <w:r w:rsidRPr="006F55CB">
        <w:rPr>
          <w:color w:val="000000"/>
        </w:rPr>
        <w:t xml:space="preserve"> nel prodotto di due fattori (discriminante negativo).  In questo caso si utilizza l'integrale immediato</w:t>
      </w:r>
    </w:p>
    <w:p w:rsidR="00347104" w:rsidRDefault="00347104" w:rsidP="00C3441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center"/>
        <w:rPr>
          <w:color w:val="000000"/>
        </w:rPr>
      </w:pPr>
      <w:r w:rsidRPr="005D6FD0">
        <w:rPr>
          <w:color w:val="000000"/>
          <w:position w:val="-24"/>
        </w:rPr>
        <w:object w:dxaOrig="2140" w:dyaOrig="620">
          <v:shape id="_x0000_i1059" type="#_x0000_t75" style="width:107.4pt;height:30.6pt" o:ole="">
            <v:imagedata r:id="rId75" o:title=""/>
          </v:shape>
          <o:OLEObject Type="Embed" ProgID="Equation.3" ShapeID="_x0000_i1059" DrawAspect="Content" ObjectID="_1480881050" r:id="rId76"/>
        </w:object>
      </w:r>
    </w:p>
    <w:p w:rsidR="00347104" w:rsidRPr="006F55CB" w:rsidRDefault="00347104" w:rsidP="00C3441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center"/>
        <w:rPr>
          <w:color w:val="000000"/>
        </w:rPr>
      </w:pPr>
      <w:r w:rsidRPr="006F55CB">
        <w:rPr>
          <w:color w:val="000000"/>
        </w:rPr>
        <w:t xml:space="preserve"> </w:t>
      </w:r>
    </w:p>
    <w:p w:rsidR="00347104" w:rsidRDefault="00347104" w:rsidP="00C3441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rPr>
      </w:pPr>
      <w:r w:rsidRPr="006F55CB">
        <w:rPr>
          <w:color w:val="000000"/>
        </w:rPr>
        <w:t xml:space="preserve">infatti, con qualche aggiustamento, è possibile fare in modo di avere a denominatore il quadrato di un binomio di primo grado +1. </w:t>
      </w:r>
    </w:p>
    <w:p w:rsidR="00347104" w:rsidRPr="006F55CB" w:rsidRDefault="00347104" w:rsidP="00C3441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center"/>
        <w:rPr>
          <w:color w:val="000000"/>
        </w:rPr>
      </w:pPr>
      <w:r w:rsidRPr="00B07E40">
        <w:rPr>
          <w:color w:val="000000"/>
          <w:position w:val="-120"/>
        </w:rPr>
        <w:object w:dxaOrig="5200" w:dyaOrig="2520">
          <v:shape id="_x0000_i1060" type="#_x0000_t75" style="width:259.8pt;height:126pt" o:ole="">
            <v:imagedata r:id="rId77" o:title=""/>
          </v:shape>
          <o:OLEObject Type="Embed" ProgID="Equation.3" ShapeID="_x0000_i1060" DrawAspect="Content" ObjectID="_1480881051" r:id="rId78"/>
        </w:object>
      </w:r>
    </w:p>
    <w:p w:rsidR="00347104" w:rsidRDefault="00347104" w:rsidP="00C7274C">
      <w:pPr>
        <w:autoSpaceDE w:val="0"/>
        <w:autoSpaceDN w:val="0"/>
        <w:adjustRightInd w:val="0"/>
        <w:spacing w:line="240" w:lineRule="atLeast"/>
        <w:rPr>
          <w:b/>
          <w:bCs/>
          <w:color w:val="000000"/>
        </w:rPr>
      </w:pPr>
    </w:p>
    <w:p w:rsidR="00347104" w:rsidRPr="006F55CB" w:rsidRDefault="001A160A" w:rsidP="00347104">
      <w:pPr>
        <w:pBdr>
          <w:left w:val="single" w:sz="24" w:space="4" w:color="FF0000"/>
        </w:pBdr>
        <w:autoSpaceDE w:val="0"/>
        <w:autoSpaceDN w:val="0"/>
        <w:adjustRightInd w:val="0"/>
        <w:spacing w:line="240" w:lineRule="atLeast"/>
        <w:rPr>
          <w:b/>
          <w:bCs/>
          <w:color w:val="000000"/>
        </w:rPr>
      </w:pPr>
      <w:r>
        <w:rPr>
          <w:b/>
          <w:bCs/>
          <w:color w:val="000000"/>
        </w:rPr>
        <w:t>Esempio 2.6</w:t>
      </w:r>
    </w:p>
    <w:p w:rsidR="00347104" w:rsidRDefault="004272DC" w:rsidP="00347104">
      <w:pPr>
        <w:pBdr>
          <w:left w:val="single" w:sz="24" w:space="4" w:color="FF0000"/>
        </w:pBdr>
        <w:autoSpaceDE w:val="0"/>
        <w:autoSpaceDN w:val="0"/>
        <w:adjustRightInd w:val="0"/>
        <w:spacing w:line="240" w:lineRule="atLeast"/>
        <w:rPr>
          <w:b/>
          <w:bCs/>
          <w:color w:val="000000"/>
        </w:rPr>
      </w:pPr>
      <w:r w:rsidRPr="004272DC">
        <w:rPr>
          <w:b/>
          <w:bCs/>
          <w:color w:val="000000"/>
          <w:position w:val="-66"/>
        </w:rPr>
        <w:object w:dxaOrig="9800" w:dyaOrig="1060">
          <v:shape id="_x0000_i1061" type="#_x0000_t75" style="width:489.6pt;height:52.8pt" o:ole="">
            <v:imagedata r:id="rId79" o:title=""/>
          </v:shape>
          <o:OLEObject Type="Embed" ProgID="Equation.3" ShapeID="_x0000_i1061" DrawAspect="Content" ObjectID="_1480881052" r:id="rId80"/>
        </w:object>
      </w:r>
    </w:p>
    <w:p w:rsidR="00347104" w:rsidRDefault="00347104" w:rsidP="00A91EFF">
      <w:pPr>
        <w:autoSpaceDE w:val="0"/>
        <w:autoSpaceDN w:val="0"/>
        <w:adjustRightInd w:val="0"/>
        <w:spacing w:line="240" w:lineRule="atLeast"/>
        <w:rPr>
          <w:b/>
          <w:bCs/>
          <w:color w:val="000000"/>
        </w:rPr>
      </w:pPr>
    </w:p>
    <w:p w:rsidR="004272DC" w:rsidRDefault="004272DC" w:rsidP="00A91EFF">
      <w:pPr>
        <w:autoSpaceDE w:val="0"/>
        <w:autoSpaceDN w:val="0"/>
        <w:adjustRightInd w:val="0"/>
        <w:spacing w:line="240" w:lineRule="atLeast"/>
        <w:rPr>
          <w:b/>
          <w:bCs/>
          <w:color w:val="000000"/>
        </w:rPr>
      </w:pPr>
    </w:p>
    <w:p w:rsidR="004272DC" w:rsidRDefault="004272DC" w:rsidP="00A91EF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b/>
          <w:bCs/>
          <w:color w:val="000000"/>
        </w:rPr>
      </w:pPr>
    </w:p>
    <w:p w:rsidR="00347104" w:rsidRPr="006F55CB" w:rsidRDefault="00347104" w:rsidP="00A91EF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rPr>
      </w:pPr>
      <w:r w:rsidRPr="006F55CB">
        <w:rPr>
          <w:b/>
          <w:bCs/>
          <w:color w:val="000000"/>
        </w:rPr>
        <w:t>Caso 3</w:t>
      </w:r>
      <w:r w:rsidRPr="006F55CB">
        <w:rPr>
          <w:color w:val="000000"/>
        </w:rPr>
        <w:t xml:space="preserve">: </w:t>
      </w:r>
      <w:r w:rsidRPr="006F55CB">
        <w:rPr>
          <w:i/>
          <w:iCs/>
          <w:color w:val="000000"/>
        </w:rPr>
        <w:t>B</w:t>
      </w:r>
      <w:r w:rsidRPr="006F55CB">
        <w:rPr>
          <w:color w:val="000000"/>
        </w:rPr>
        <w:t>(</w:t>
      </w:r>
      <w:r w:rsidRPr="006F55CB">
        <w:rPr>
          <w:i/>
          <w:iCs/>
          <w:color w:val="000000"/>
        </w:rPr>
        <w:t>x</w:t>
      </w:r>
      <w:r w:rsidRPr="006F55CB">
        <w:rPr>
          <w:color w:val="000000"/>
        </w:rPr>
        <w:t xml:space="preserve">) è di grado </w:t>
      </w:r>
      <w:r w:rsidRPr="006F55CB">
        <w:rPr>
          <w:i/>
          <w:iCs/>
          <w:color w:val="000000"/>
        </w:rPr>
        <w:t>n</w:t>
      </w:r>
      <w:r w:rsidRPr="006F55CB">
        <w:rPr>
          <w:color w:val="000000"/>
        </w:rPr>
        <w:t>&gt;2 quindi R(</w:t>
      </w:r>
      <w:r w:rsidRPr="006F55CB">
        <w:rPr>
          <w:i/>
          <w:iCs/>
          <w:color w:val="000000"/>
        </w:rPr>
        <w:t>x</w:t>
      </w:r>
      <w:r w:rsidRPr="006F55CB">
        <w:rPr>
          <w:color w:val="000000"/>
        </w:rPr>
        <w:t xml:space="preserve">) è di grado &lt; </w:t>
      </w:r>
      <w:r w:rsidRPr="006F55CB">
        <w:rPr>
          <w:i/>
          <w:iCs/>
          <w:color w:val="000000"/>
        </w:rPr>
        <w:t>n</w:t>
      </w:r>
      <w:r w:rsidRPr="006F55CB">
        <w:rPr>
          <w:color w:val="000000"/>
        </w:rPr>
        <w:t xml:space="preserve">; si procede come nel caso di secondo grado. </w:t>
      </w:r>
    </w:p>
    <w:p w:rsidR="00347104" w:rsidRPr="006F55CB" w:rsidRDefault="00347104" w:rsidP="00A91EF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rPr>
      </w:pPr>
      <w:r w:rsidRPr="006F55CB">
        <w:rPr>
          <w:color w:val="000000"/>
        </w:rPr>
        <w:t xml:space="preserve">Si scompone </w:t>
      </w:r>
      <w:r w:rsidRPr="006F55CB">
        <w:rPr>
          <w:i/>
          <w:iCs/>
          <w:color w:val="000000"/>
        </w:rPr>
        <w:t>B</w:t>
      </w:r>
      <w:r w:rsidRPr="006F55CB">
        <w:rPr>
          <w:color w:val="000000"/>
        </w:rPr>
        <w:t>(</w:t>
      </w:r>
      <w:r w:rsidRPr="006F55CB">
        <w:rPr>
          <w:i/>
          <w:iCs/>
          <w:color w:val="000000"/>
        </w:rPr>
        <w:t>x</w:t>
      </w:r>
      <w:r w:rsidRPr="006F55CB">
        <w:rPr>
          <w:color w:val="000000"/>
        </w:rPr>
        <w:t>) e si scrive la frazione come somma di frazioni facendo in modo che il numeratore di ogni singola frazione sia una costante opportuna.</w:t>
      </w:r>
    </w:p>
    <w:p w:rsidR="00347104" w:rsidRPr="006F55CB" w:rsidRDefault="00347104" w:rsidP="00A91EF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color w:val="000000"/>
        </w:rPr>
      </w:pPr>
      <w:r w:rsidRPr="006F55CB">
        <w:rPr>
          <w:color w:val="000000"/>
        </w:rPr>
        <w:t xml:space="preserve">Qualora un fattore sia del tipo </w:t>
      </w:r>
      <w:r w:rsidRPr="005D6FD0">
        <w:rPr>
          <w:color w:val="000000"/>
          <w:position w:val="-10"/>
        </w:rPr>
        <w:object w:dxaOrig="880" w:dyaOrig="380">
          <v:shape id="_x0000_i1062" type="#_x0000_t75" style="width:43.8pt;height:18.6pt" o:ole="">
            <v:imagedata r:id="rId81" o:title=""/>
          </v:shape>
          <o:OLEObject Type="Embed" ProgID="Equation.3" ShapeID="_x0000_i1062" DrawAspect="Content" ObjectID="_1480881053" r:id="rId82"/>
        </w:object>
      </w:r>
      <w:r w:rsidRPr="006F55CB">
        <w:rPr>
          <w:color w:val="000000"/>
        </w:rPr>
        <w:t xml:space="preserve">, le frazioni da considerare sono </w:t>
      </w:r>
      <w:r w:rsidRPr="006F55CB">
        <w:rPr>
          <w:i/>
          <w:iCs/>
          <w:color w:val="000000"/>
        </w:rPr>
        <w:t>k</w:t>
      </w:r>
      <w:r w:rsidRPr="006F55CB">
        <w:rPr>
          <w:color w:val="000000"/>
        </w:rPr>
        <w:t xml:space="preserve">, con denominatori : </w:t>
      </w:r>
    </w:p>
    <w:p w:rsidR="00347104" w:rsidRDefault="00347104" w:rsidP="00A91EF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center"/>
        <w:rPr>
          <w:color w:val="000000"/>
        </w:rPr>
      </w:pPr>
      <w:r w:rsidRPr="005D6FD0">
        <w:rPr>
          <w:color w:val="000000"/>
          <w:position w:val="-10"/>
        </w:rPr>
        <w:object w:dxaOrig="4000" w:dyaOrig="380">
          <v:shape id="_x0000_i1063" type="#_x0000_t75" style="width:199.8pt;height:18.6pt" o:ole="">
            <v:imagedata r:id="rId83" o:title=""/>
          </v:shape>
          <o:OLEObject Type="Embed" ProgID="Equation.3" ShapeID="_x0000_i1063" DrawAspect="Content" ObjectID="_1480881054" r:id="rId84"/>
        </w:object>
      </w:r>
    </w:p>
    <w:p w:rsidR="00347104" w:rsidRPr="006F55CB" w:rsidRDefault="00347104" w:rsidP="00A91EF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center"/>
        <w:rPr>
          <w:color w:val="000000"/>
        </w:rPr>
      </w:pPr>
    </w:p>
    <w:p w:rsidR="00347104" w:rsidRPr="006F55CB" w:rsidRDefault="00347104" w:rsidP="00A91EFF">
      <w:pPr>
        <w:autoSpaceDE w:val="0"/>
        <w:autoSpaceDN w:val="0"/>
        <w:adjustRightInd w:val="0"/>
        <w:spacing w:line="240" w:lineRule="atLeast"/>
        <w:rPr>
          <w:color w:val="000000"/>
        </w:rPr>
      </w:pPr>
    </w:p>
    <w:p w:rsidR="00347104" w:rsidRPr="006F55CB" w:rsidRDefault="001A160A" w:rsidP="00347104">
      <w:pPr>
        <w:pBdr>
          <w:left w:val="single" w:sz="24" w:space="4" w:color="FF0000"/>
        </w:pBdr>
        <w:autoSpaceDE w:val="0"/>
        <w:autoSpaceDN w:val="0"/>
        <w:adjustRightInd w:val="0"/>
        <w:spacing w:line="240" w:lineRule="atLeast"/>
        <w:rPr>
          <w:b/>
          <w:bCs/>
          <w:color w:val="000000"/>
        </w:rPr>
      </w:pPr>
      <w:r>
        <w:rPr>
          <w:b/>
          <w:bCs/>
          <w:color w:val="000000"/>
        </w:rPr>
        <w:t>Esempio 2.7</w:t>
      </w:r>
    </w:p>
    <w:p w:rsidR="00347104" w:rsidRDefault="007A0598" w:rsidP="00347104">
      <w:pPr>
        <w:pBdr>
          <w:left w:val="single" w:sz="24" w:space="4" w:color="FF0000"/>
        </w:pBdr>
        <w:autoSpaceDE w:val="0"/>
        <w:autoSpaceDN w:val="0"/>
        <w:adjustRightInd w:val="0"/>
        <w:spacing w:line="240" w:lineRule="atLeast"/>
        <w:rPr>
          <w:b/>
          <w:bCs/>
          <w:color w:val="000000"/>
        </w:rPr>
      </w:pPr>
      <w:r w:rsidRPr="005D6FD0">
        <w:rPr>
          <w:b/>
          <w:bCs/>
          <w:color w:val="000000"/>
          <w:position w:val="-32"/>
        </w:rPr>
        <w:object w:dxaOrig="9620" w:dyaOrig="760">
          <v:shape id="_x0000_i1087" type="#_x0000_t75" style="width:480.6pt;height:37.8pt" o:ole="">
            <v:imagedata r:id="rId85" o:title=""/>
          </v:shape>
          <o:OLEObject Type="Embed" ProgID="Equation.3" ShapeID="_x0000_i1087" DrawAspect="Content" ObjectID="_1480881055" r:id="rId86"/>
        </w:object>
      </w:r>
    </w:p>
    <w:p w:rsidR="00347104" w:rsidRPr="00440307" w:rsidRDefault="00347104" w:rsidP="00347104">
      <w:pPr>
        <w:pBdr>
          <w:left w:val="single" w:sz="24" w:space="4" w:color="FF0000"/>
        </w:pBdr>
        <w:autoSpaceDE w:val="0"/>
        <w:autoSpaceDN w:val="0"/>
        <w:adjustRightInd w:val="0"/>
        <w:spacing w:line="240" w:lineRule="atLeast"/>
        <w:rPr>
          <w:bCs/>
          <w:color w:val="000000"/>
        </w:rPr>
      </w:pPr>
      <w:r w:rsidRPr="00433F55">
        <w:rPr>
          <w:b/>
          <w:bCs/>
          <w:color w:val="000000"/>
          <w:position w:val="-24"/>
        </w:rPr>
        <w:object w:dxaOrig="3080" w:dyaOrig="620">
          <v:shape id="_x0000_i1064" type="#_x0000_t75" style="width:154.2pt;height:30.6pt" o:ole="">
            <v:imagedata r:id="rId87" o:title=""/>
          </v:shape>
          <o:OLEObject Type="Embed" ProgID="Equation.3" ShapeID="_x0000_i1064" DrawAspect="Content" ObjectID="_1480881056" r:id="rId88"/>
        </w:object>
      </w:r>
      <w:r>
        <w:rPr>
          <w:bCs/>
          <w:color w:val="000000"/>
        </w:rPr>
        <w:t>.</w:t>
      </w:r>
      <w:bookmarkStart w:id="0" w:name="_GoBack"/>
      <w:bookmarkEnd w:id="0"/>
    </w:p>
    <w:p w:rsidR="0074157D" w:rsidRDefault="0074157D" w:rsidP="000C7666">
      <w:pPr>
        <w:autoSpaceDE w:val="0"/>
        <w:autoSpaceDN w:val="0"/>
        <w:adjustRightInd w:val="0"/>
        <w:spacing w:line="240" w:lineRule="atLeast"/>
        <w:rPr>
          <w:b/>
          <w:bCs/>
          <w:color w:val="000000"/>
        </w:rPr>
      </w:pPr>
      <w:r>
        <w:rPr>
          <w:b/>
          <w:bCs/>
          <w:color w:val="000000"/>
        </w:rPr>
        <w:br w:type="page"/>
      </w:r>
    </w:p>
    <w:p w:rsidR="00C7274C" w:rsidRPr="006F55CB" w:rsidRDefault="00C7274C" w:rsidP="000C7666">
      <w:pPr>
        <w:autoSpaceDE w:val="0"/>
        <w:autoSpaceDN w:val="0"/>
        <w:adjustRightInd w:val="0"/>
        <w:spacing w:line="240" w:lineRule="atLeast"/>
        <w:rPr>
          <w:b/>
          <w:bCs/>
          <w:color w:val="000000"/>
        </w:rPr>
      </w:pPr>
    </w:p>
    <w:p w:rsidR="006F55CB" w:rsidRPr="006F55CB" w:rsidRDefault="006F55CB"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b/>
          <w:bCs/>
          <w:color w:val="000000"/>
        </w:rPr>
      </w:pPr>
      <w:r w:rsidRPr="006F55CB">
        <w:rPr>
          <w:b/>
          <w:bCs/>
          <w:color w:val="000000"/>
        </w:rPr>
        <w:t>Metodo di integrazione  per sostituzione</w:t>
      </w:r>
      <w:r w:rsidR="00C005C7">
        <w:rPr>
          <w:b/>
          <w:bCs/>
          <w:color w:val="000000"/>
        </w:rPr>
        <w:t xml:space="preserve"> </w:t>
      </w:r>
      <w:r w:rsidR="00C005C7" w:rsidRPr="00C005C7">
        <w:rPr>
          <w:bCs/>
          <w:color w:val="000000"/>
        </w:rPr>
        <w:t>(</w:t>
      </w:r>
      <w:r w:rsidR="00C005C7">
        <w:rPr>
          <w:bCs/>
          <w:color w:val="000000"/>
        </w:rPr>
        <w:t>Programma avanzato)</w:t>
      </w:r>
    </w:p>
    <w:p w:rsidR="006F55CB" w:rsidRPr="006F55CB" w:rsidRDefault="006F55CB"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color w:val="000000"/>
        </w:rPr>
      </w:pPr>
    </w:p>
    <w:p w:rsidR="004272DC" w:rsidRDefault="004272DC" w:rsidP="004272DC">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Pr>
          <w:color w:val="000000"/>
        </w:rPr>
        <w:t>Come già osservato, d</w:t>
      </w:r>
      <w:r w:rsidR="006F55CB" w:rsidRPr="006F55CB">
        <w:rPr>
          <w:color w:val="000000"/>
        </w:rPr>
        <w:t xml:space="preserve">alla relazione </w:t>
      </w:r>
      <w:r w:rsidR="006F55CB" w:rsidRPr="006F55CB">
        <w:rPr>
          <w:b/>
          <w:bCs/>
          <w:color w:val="000000"/>
        </w:rPr>
        <w:t>D</w:t>
      </w:r>
      <w:r w:rsidR="006F55CB" w:rsidRPr="006F55CB">
        <w:rPr>
          <w:b/>
          <w:bCs/>
          <w:i/>
          <w:iCs/>
          <w:color w:val="000000"/>
        </w:rPr>
        <w:t>f</w:t>
      </w:r>
      <w:r w:rsidR="006F55CB" w:rsidRPr="006F55CB">
        <w:rPr>
          <w:b/>
          <w:bCs/>
          <w:color w:val="000000"/>
        </w:rPr>
        <w:t>(</w:t>
      </w:r>
      <w:r w:rsidR="006F55CB" w:rsidRPr="006F55CB">
        <w:rPr>
          <w:b/>
          <w:bCs/>
          <w:i/>
          <w:iCs/>
          <w:color w:val="000000"/>
        </w:rPr>
        <w:t>g</w:t>
      </w:r>
      <w:r w:rsidR="006F55CB" w:rsidRPr="006F55CB">
        <w:rPr>
          <w:b/>
          <w:bCs/>
          <w:color w:val="000000"/>
        </w:rPr>
        <w:t>(</w:t>
      </w:r>
      <w:r w:rsidR="006F55CB" w:rsidRPr="006F55CB">
        <w:rPr>
          <w:b/>
          <w:bCs/>
          <w:i/>
          <w:iCs/>
          <w:color w:val="000000"/>
        </w:rPr>
        <w:t>x</w:t>
      </w:r>
      <w:r w:rsidR="006F55CB" w:rsidRPr="006F55CB">
        <w:rPr>
          <w:b/>
          <w:bCs/>
          <w:color w:val="000000"/>
        </w:rPr>
        <w:t xml:space="preserve">))= </w:t>
      </w:r>
      <w:r w:rsidR="006F55CB" w:rsidRPr="006F55CB">
        <w:rPr>
          <w:b/>
          <w:bCs/>
          <w:i/>
          <w:iCs/>
          <w:color w:val="000000"/>
        </w:rPr>
        <w:t>f</w:t>
      </w:r>
      <w:r w:rsidR="006F55CB" w:rsidRPr="006F55CB">
        <w:rPr>
          <w:b/>
          <w:bCs/>
          <w:color w:val="000000"/>
        </w:rPr>
        <w:t xml:space="preserve"> '(</w:t>
      </w:r>
      <w:r w:rsidR="006F55CB" w:rsidRPr="006F55CB">
        <w:rPr>
          <w:b/>
          <w:bCs/>
          <w:i/>
          <w:iCs/>
          <w:color w:val="000000"/>
        </w:rPr>
        <w:t>g</w:t>
      </w:r>
      <w:r w:rsidR="006F55CB" w:rsidRPr="006F55CB">
        <w:rPr>
          <w:b/>
          <w:bCs/>
          <w:color w:val="000000"/>
        </w:rPr>
        <w:t>(</w:t>
      </w:r>
      <w:r w:rsidR="006F55CB" w:rsidRPr="006F55CB">
        <w:rPr>
          <w:b/>
          <w:bCs/>
          <w:i/>
          <w:iCs/>
          <w:color w:val="000000"/>
        </w:rPr>
        <w:t>x</w:t>
      </w:r>
      <w:r w:rsidR="006F55CB" w:rsidRPr="006F55CB">
        <w:rPr>
          <w:b/>
          <w:bCs/>
          <w:color w:val="000000"/>
        </w:rPr>
        <w:t>))</w:t>
      </w:r>
      <w:r w:rsidR="006F55CB" w:rsidRPr="006F55CB">
        <w:rPr>
          <w:b/>
          <w:bCs/>
          <w:i/>
          <w:iCs/>
          <w:color w:val="000000"/>
        </w:rPr>
        <w:t>g</w:t>
      </w:r>
      <w:r w:rsidR="006F55CB" w:rsidRPr="006F55CB">
        <w:rPr>
          <w:b/>
          <w:bCs/>
          <w:color w:val="000000"/>
        </w:rPr>
        <w:t>'(</w:t>
      </w:r>
      <w:r w:rsidR="006F55CB" w:rsidRPr="006F55CB">
        <w:rPr>
          <w:b/>
          <w:bCs/>
          <w:i/>
          <w:iCs/>
          <w:color w:val="000000"/>
        </w:rPr>
        <w:t>x</w:t>
      </w:r>
      <w:r w:rsidR="006F55CB" w:rsidRPr="006F55CB">
        <w:rPr>
          <w:color w:val="000000"/>
        </w:rPr>
        <w:t xml:space="preserve">), posto </w:t>
      </w:r>
      <w:r w:rsidR="006F55CB" w:rsidRPr="006F55CB">
        <w:rPr>
          <w:b/>
          <w:bCs/>
          <w:i/>
          <w:iCs/>
          <w:color w:val="000000"/>
        </w:rPr>
        <w:t>t</w:t>
      </w:r>
      <w:r w:rsidR="006F55CB" w:rsidRPr="006F55CB">
        <w:rPr>
          <w:b/>
          <w:bCs/>
          <w:color w:val="000000"/>
        </w:rPr>
        <w:t>=</w:t>
      </w:r>
      <w:r w:rsidR="006F55CB" w:rsidRPr="006F55CB">
        <w:rPr>
          <w:b/>
          <w:bCs/>
          <w:i/>
          <w:iCs/>
          <w:color w:val="000000"/>
        </w:rPr>
        <w:t>g</w:t>
      </w:r>
      <w:r w:rsidR="006F55CB" w:rsidRPr="006F55CB">
        <w:rPr>
          <w:b/>
          <w:bCs/>
          <w:color w:val="000000"/>
        </w:rPr>
        <w:t>(</w:t>
      </w:r>
      <w:r w:rsidR="006F55CB" w:rsidRPr="006F55CB">
        <w:rPr>
          <w:b/>
          <w:bCs/>
          <w:i/>
          <w:iCs/>
          <w:color w:val="000000"/>
        </w:rPr>
        <w:t>x</w:t>
      </w:r>
      <w:r w:rsidR="006F55CB" w:rsidRPr="006F55CB">
        <w:rPr>
          <w:b/>
          <w:bCs/>
          <w:color w:val="000000"/>
        </w:rPr>
        <w:t>)</w:t>
      </w:r>
      <w:r w:rsidR="006F55CB" w:rsidRPr="006F55CB">
        <w:rPr>
          <w:color w:val="000000"/>
        </w:rPr>
        <w:t>, si ha che</w:t>
      </w:r>
      <w:r>
        <w:rPr>
          <w:color w:val="000000"/>
        </w:rPr>
        <w:t xml:space="preserve"> </w:t>
      </w:r>
    </w:p>
    <w:p w:rsidR="004272DC" w:rsidRDefault="004272DC" w:rsidP="004272DC">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i/>
          <w:iCs/>
          <w:color w:val="000000"/>
        </w:rPr>
      </w:pPr>
    </w:p>
    <w:p w:rsidR="004272DC" w:rsidRPr="00D0192D" w:rsidRDefault="004272DC" w:rsidP="004272DC">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6F55CB">
        <w:rPr>
          <w:b/>
          <w:bCs/>
          <w:i/>
          <w:iCs/>
          <w:color w:val="000000"/>
        </w:rPr>
        <w:t>f</w:t>
      </w:r>
      <w:r w:rsidRPr="006F55CB">
        <w:rPr>
          <w:b/>
          <w:bCs/>
          <w:color w:val="000000"/>
        </w:rPr>
        <w:t xml:space="preserve"> '(</w:t>
      </w:r>
      <w:r w:rsidRPr="006F55CB">
        <w:rPr>
          <w:b/>
          <w:bCs/>
          <w:i/>
          <w:iCs/>
          <w:color w:val="000000"/>
        </w:rPr>
        <w:t>g</w:t>
      </w:r>
      <w:r w:rsidRPr="006F55CB">
        <w:rPr>
          <w:b/>
          <w:bCs/>
          <w:color w:val="000000"/>
        </w:rPr>
        <w:t>(</w:t>
      </w:r>
      <w:r w:rsidRPr="006F55CB">
        <w:rPr>
          <w:b/>
          <w:bCs/>
          <w:i/>
          <w:iCs/>
          <w:color w:val="000000"/>
        </w:rPr>
        <w:t>x</w:t>
      </w:r>
      <w:r w:rsidRPr="006F55CB">
        <w:rPr>
          <w:b/>
          <w:bCs/>
          <w:color w:val="000000"/>
        </w:rPr>
        <w:t>))</w:t>
      </w:r>
      <w:r>
        <w:rPr>
          <w:b/>
          <w:bCs/>
          <w:color w:val="000000"/>
        </w:rPr>
        <w:t>=</w:t>
      </w:r>
      <w:r w:rsidRPr="00D0192D">
        <w:rPr>
          <w:b/>
          <w:bCs/>
          <w:i/>
          <w:iCs/>
          <w:color w:val="000000"/>
        </w:rPr>
        <w:t xml:space="preserve"> </w:t>
      </w:r>
      <w:r w:rsidRPr="006F55CB">
        <w:rPr>
          <w:b/>
          <w:bCs/>
          <w:i/>
          <w:iCs/>
          <w:color w:val="000000"/>
        </w:rPr>
        <w:t>f</w:t>
      </w:r>
      <w:r w:rsidRPr="006F55CB">
        <w:rPr>
          <w:b/>
          <w:bCs/>
          <w:color w:val="000000"/>
        </w:rPr>
        <w:t xml:space="preserve"> '(</w:t>
      </w:r>
      <w:r>
        <w:rPr>
          <w:b/>
          <w:bCs/>
          <w:i/>
          <w:iCs/>
          <w:color w:val="000000"/>
        </w:rPr>
        <w:t>t</w:t>
      </w:r>
      <w:r w:rsidRPr="006F55CB">
        <w:rPr>
          <w:b/>
          <w:bCs/>
          <w:color w:val="000000"/>
        </w:rPr>
        <w:t>)</w:t>
      </w:r>
      <w:r>
        <w:rPr>
          <w:b/>
          <w:bCs/>
          <w:color w:val="000000"/>
        </w:rPr>
        <w:t xml:space="preserve"> </w:t>
      </w:r>
      <w:r w:rsidRPr="00D0192D">
        <w:rPr>
          <w:bCs/>
          <w:color w:val="000000"/>
        </w:rPr>
        <w:t xml:space="preserve">e </w:t>
      </w:r>
      <w:r w:rsidRPr="006F55CB">
        <w:rPr>
          <w:b/>
          <w:bCs/>
          <w:i/>
          <w:iCs/>
          <w:color w:val="000000"/>
        </w:rPr>
        <w:t>g</w:t>
      </w:r>
      <w:r w:rsidRPr="006F55CB">
        <w:rPr>
          <w:b/>
          <w:bCs/>
          <w:color w:val="000000"/>
        </w:rPr>
        <w:t>'(</w:t>
      </w:r>
      <w:r w:rsidRPr="006F55CB">
        <w:rPr>
          <w:b/>
          <w:bCs/>
          <w:i/>
          <w:iCs/>
          <w:color w:val="000000"/>
        </w:rPr>
        <w:t>x</w:t>
      </w:r>
      <w:r w:rsidRPr="006F55CB">
        <w:rPr>
          <w:b/>
          <w:bCs/>
          <w:color w:val="000000"/>
        </w:rPr>
        <w:t>)</w:t>
      </w:r>
      <w:r w:rsidRPr="00D0192D">
        <w:rPr>
          <w:b/>
          <w:bCs/>
          <w:i/>
          <w:iCs/>
          <w:color w:val="000000"/>
        </w:rPr>
        <w:t xml:space="preserve"> </w:t>
      </w:r>
      <w:r>
        <w:rPr>
          <w:b/>
          <w:bCs/>
          <w:i/>
          <w:iCs/>
          <w:color w:val="000000"/>
        </w:rPr>
        <w:t>dx</w:t>
      </w:r>
      <w:r w:rsidRPr="00D0192D">
        <w:rPr>
          <w:b/>
          <w:bCs/>
          <w:i/>
          <w:iCs/>
          <w:color w:val="000000"/>
        </w:rPr>
        <w:t xml:space="preserve"> </w:t>
      </w:r>
      <w:r>
        <w:rPr>
          <w:b/>
          <w:bCs/>
          <w:iCs/>
          <w:color w:val="000000"/>
        </w:rPr>
        <w:t xml:space="preserve">= </w:t>
      </w:r>
      <w:r>
        <w:rPr>
          <w:b/>
          <w:bCs/>
          <w:i/>
          <w:iCs/>
          <w:color w:val="000000"/>
        </w:rPr>
        <w:t>d</w:t>
      </w:r>
      <w:r w:rsidRPr="006F55CB">
        <w:rPr>
          <w:b/>
          <w:bCs/>
          <w:i/>
          <w:iCs/>
          <w:color w:val="000000"/>
        </w:rPr>
        <w:t>t</w:t>
      </w:r>
    </w:p>
    <w:p w:rsidR="004272DC" w:rsidRDefault="004272DC" w:rsidP="004272DC">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p>
    <w:p w:rsidR="008A3A22" w:rsidRDefault="0037097E"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37097E">
        <w:rPr>
          <w:color w:val="000000"/>
          <w:position w:val="-16"/>
        </w:rPr>
        <w:object w:dxaOrig="5080" w:dyaOrig="440">
          <v:shape id="_x0000_i1065" type="#_x0000_t75" style="width:253.2pt;height:22.8pt" o:ole="">
            <v:imagedata r:id="rId89" o:title=""/>
          </v:shape>
          <o:OLEObject Type="Embed" ProgID="Equation.3" ShapeID="_x0000_i1065" DrawAspect="Content" ObjectID="_1480881057" r:id="rId90"/>
        </w:object>
      </w:r>
    </w:p>
    <w:p w:rsidR="006F55CB" w:rsidRDefault="004272DC"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b/>
          <w:bCs/>
          <w:color w:val="000000"/>
        </w:rPr>
      </w:pPr>
      <w:r>
        <w:rPr>
          <w:color w:val="000000"/>
        </w:rPr>
        <w:t>Questo metodo   può essere applicato</w:t>
      </w:r>
      <w:r w:rsidR="006F55CB" w:rsidRPr="006F55CB">
        <w:rPr>
          <w:color w:val="000000"/>
        </w:rPr>
        <w:t xml:space="preserve"> anche se la funzione integranda non assume una delle forme precedenti; infatti se</w:t>
      </w:r>
      <w:r>
        <w:rPr>
          <w:color w:val="000000"/>
        </w:rPr>
        <w:t xml:space="preserve"> l’integrale è </w:t>
      </w:r>
      <w:r w:rsidRPr="008A3A22">
        <w:rPr>
          <w:b/>
          <w:bCs/>
          <w:color w:val="000000"/>
          <w:position w:val="-16"/>
        </w:rPr>
        <w:object w:dxaOrig="880" w:dyaOrig="440">
          <v:shape id="_x0000_i1066" type="#_x0000_t75" style="width:43.8pt;height:22.2pt" o:ole="">
            <v:imagedata r:id="rId91" o:title=""/>
          </v:shape>
          <o:OLEObject Type="Embed" ProgID="Equation.3" ShapeID="_x0000_i1066" DrawAspect="Content" ObjectID="_1480881058" r:id="rId92"/>
        </w:object>
      </w:r>
      <w:r>
        <w:rPr>
          <w:b/>
          <w:bCs/>
          <w:color w:val="000000"/>
        </w:rPr>
        <w:t xml:space="preserve"> </w:t>
      </w:r>
      <w:r w:rsidRPr="004272DC">
        <w:rPr>
          <w:bCs/>
          <w:color w:val="000000"/>
        </w:rPr>
        <w:t>con</w:t>
      </w:r>
      <w:r w:rsidR="006F55CB" w:rsidRPr="006F55CB">
        <w:rPr>
          <w:color w:val="000000"/>
        </w:rPr>
        <w:t xml:space="preserve"> </w:t>
      </w:r>
      <w:r w:rsidR="006F55CB" w:rsidRPr="006F55CB">
        <w:rPr>
          <w:i/>
          <w:iCs/>
          <w:color w:val="000000"/>
        </w:rPr>
        <w:t>f</w:t>
      </w:r>
      <w:r w:rsidR="006F55CB" w:rsidRPr="006F55CB">
        <w:rPr>
          <w:color w:val="000000"/>
        </w:rPr>
        <w:t>(</w:t>
      </w:r>
      <w:r w:rsidR="006F55CB" w:rsidRPr="006F55CB">
        <w:rPr>
          <w:i/>
          <w:iCs/>
          <w:color w:val="000000"/>
        </w:rPr>
        <w:t>x</w:t>
      </w:r>
      <w:r w:rsidR="006F55CB" w:rsidRPr="006F55CB">
        <w:rPr>
          <w:color w:val="000000"/>
        </w:rPr>
        <w:t xml:space="preserve">) definita e </w:t>
      </w:r>
      <w:r w:rsidR="006F55CB" w:rsidRPr="006F55CB">
        <w:rPr>
          <w:b/>
          <w:bCs/>
          <w:color w:val="000000"/>
        </w:rPr>
        <w:t>continua</w:t>
      </w:r>
      <w:r>
        <w:rPr>
          <w:b/>
          <w:bCs/>
          <w:color w:val="000000"/>
        </w:rPr>
        <w:t xml:space="preserve"> </w:t>
      </w:r>
      <w:r w:rsidRPr="006F55CB">
        <w:rPr>
          <w:color w:val="000000"/>
        </w:rPr>
        <w:t xml:space="preserve">in </w:t>
      </w:r>
      <w:r>
        <w:rPr>
          <w:color w:val="000000"/>
        </w:rPr>
        <w:t xml:space="preserve">un intervallo </w:t>
      </w:r>
      <w:r w:rsidRPr="006F55CB">
        <w:rPr>
          <w:i/>
          <w:iCs/>
          <w:color w:val="000000"/>
        </w:rPr>
        <w:t>I</w:t>
      </w:r>
    </w:p>
    <w:p w:rsidR="008A3A22" w:rsidRPr="006F55CB" w:rsidRDefault="008A3A22"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b/>
          <w:bCs/>
          <w:color w:val="000000"/>
        </w:rPr>
      </w:pPr>
    </w:p>
    <w:p w:rsidR="006F55CB" w:rsidRPr="0037097E" w:rsidRDefault="0037097E" w:rsidP="0037097E">
      <w:pPr>
        <w:pStyle w:val="Paragrafoelenco"/>
        <w:numPr>
          <w:ilvl w:val="0"/>
          <w:numId w:val="3"/>
        </w:num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left="284" w:hanging="284"/>
        <w:rPr>
          <w:color w:val="000000"/>
        </w:rPr>
      </w:pPr>
      <w:r>
        <w:rPr>
          <w:color w:val="000000"/>
        </w:rPr>
        <w:t>S</w:t>
      </w:r>
      <w:r w:rsidR="006F55CB" w:rsidRPr="0037097E">
        <w:rPr>
          <w:color w:val="000000"/>
        </w:rPr>
        <w:t xml:space="preserve">i definisce </w:t>
      </w:r>
      <w:r w:rsidR="00AD7DD5">
        <w:rPr>
          <w:i/>
          <w:iCs/>
          <w:color w:val="000000"/>
        </w:rPr>
        <w:t>t</w:t>
      </w:r>
      <w:r w:rsidR="006F55CB" w:rsidRPr="0037097E">
        <w:rPr>
          <w:color w:val="000000"/>
        </w:rPr>
        <w:t>=</w:t>
      </w:r>
      <w:r w:rsidR="006F55CB" w:rsidRPr="0037097E">
        <w:rPr>
          <w:i/>
          <w:iCs/>
          <w:color w:val="000000"/>
        </w:rPr>
        <w:t>g</w:t>
      </w:r>
      <w:r w:rsidR="006F55CB" w:rsidRPr="0037097E">
        <w:rPr>
          <w:color w:val="000000"/>
        </w:rPr>
        <w:t>(</w:t>
      </w:r>
      <w:r w:rsidR="00AD7DD5">
        <w:rPr>
          <w:i/>
          <w:iCs/>
          <w:color w:val="000000"/>
        </w:rPr>
        <w:t>x</w:t>
      </w:r>
      <w:r w:rsidR="006F55CB" w:rsidRPr="0037097E">
        <w:rPr>
          <w:color w:val="000000"/>
        </w:rPr>
        <w:t xml:space="preserve">) definita in </w:t>
      </w:r>
      <w:r w:rsidR="00AD7DD5">
        <w:rPr>
          <w:i/>
          <w:iCs/>
          <w:color w:val="000000"/>
        </w:rPr>
        <w:t>I</w:t>
      </w:r>
      <w:r w:rsidR="006F55CB" w:rsidRPr="0037097E">
        <w:rPr>
          <w:color w:val="000000"/>
        </w:rPr>
        <w:t xml:space="preserve"> a valori in </w:t>
      </w:r>
      <w:r w:rsidR="006F55CB" w:rsidRPr="0037097E">
        <w:rPr>
          <w:i/>
          <w:iCs/>
          <w:color w:val="000000"/>
        </w:rPr>
        <w:t xml:space="preserve"> </w:t>
      </w:r>
      <w:r w:rsidR="00AD7DD5">
        <w:rPr>
          <w:i/>
          <w:iCs/>
          <w:color w:val="000000"/>
        </w:rPr>
        <w:t>J</w:t>
      </w:r>
      <w:r w:rsidR="006F55CB" w:rsidRPr="0037097E">
        <w:rPr>
          <w:color w:val="000000"/>
        </w:rPr>
        <w:t xml:space="preserve"> derivabile con continuità e  invertibile (ovvero esiste </w:t>
      </w:r>
      <w:r w:rsidR="00AD7DD5">
        <w:rPr>
          <w:i/>
          <w:iCs/>
          <w:color w:val="000000"/>
        </w:rPr>
        <w:t>x</w:t>
      </w:r>
      <w:r w:rsidR="006F55CB" w:rsidRPr="0037097E">
        <w:rPr>
          <w:i/>
          <w:iCs/>
          <w:color w:val="000000"/>
        </w:rPr>
        <w:t>=g</w:t>
      </w:r>
      <w:r w:rsidR="006F55CB" w:rsidRPr="0037097E">
        <w:rPr>
          <w:color w:val="000000"/>
          <w:position w:val="6"/>
        </w:rPr>
        <w:t>-1</w:t>
      </w:r>
      <w:r w:rsidR="006F55CB" w:rsidRPr="0037097E">
        <w:rPr>
          <w:color w:val="000000"/>
        </w:rPr>
        <w:t>(</w:t>
      </w:r>
      <w:r w:rsidR="00AD7DD5">
        <w:rPr>
          <w:i/>
          <w:iCs/>
          <w:color w:val="000000"/>
        </w:rPr>
        <w:t>t</w:t>
      </w:r>
      <w:r w:rsidR="006F55CB" w:rsidRPr="0037097E">
        <w:rPr>
          <w:color w:val="000000"/>
        </w:rPr>
        <w:t xml:space="preserve">) per </w:t>
      </w:r>
      <w:r w:rsidR="00AD7DD5">
        <w:rPr>
          <w:i/>
          <w:iCs/>
          <w:color w:val="000000"/>
        </w:rPr>
        <w:t>t</w:t>
      </w:r>
      <w:r w:rsidR="006F55CB" w:rsidRPr="0037097E">
        <w:rPr>
          <w:i/>
          <w:iCs/>
          <w:color w:val="000000"/>
        </w:rPr>
        <w:t xml:space="preserve"> </w:t>
      </w:r>
      <w:r w:rsidR="006F55CB" w:rsidRPr="0037097E">
        <w:rPr>
          <w:color w:val="000000"/>
        </w:rPr>
        <w:t xml:space="preserve">appartenente a </w:t>
      </w:r>
      <w:r w:rsidR="006F55CB" w:rsidRPr="0037097E">
        <w:rPr>
          <w:i/>
          <w:iCs/>
          <w:color w:val="000000"/>
        </w:rPr>
        <w:t>I</w:t>
      </w:r>
      <w:r w:rsidR="00882012" w:rsidRPr="0037097E">
        <w:rPr>
          <w:i/>
          <w:iCs/>
          <w:color w:val="000000"/>
        </w:rPr>
        <w:t xml:space="preserve"> </w:t>
      </w:r>
      <w:r w:rsidR="006F55CB" w:rsidRPr="0037097E">
        <w:rPr>
          <w:color w:val="000000"/>
        </w:rPr>
        <w:t>), si ottiene:</w:t>
      </w:r>
    </w:p>
    <w:p w:rsidR="0037097E" w:rsidRDefault="00AD7DD5" w:rsidP="0037097E">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AD7DD5">
        <w:rPr>
          <w:color w:val="000000"/>
          <w:position w:val="-30"/>
        </w:rPr>
        <w:object w:dxaOrig="3140" w:dyaOrig="720">
          <v:shape id="_x0000_i1067" type="#_x0000_t75" style="width:156.6pt;height:36pt" o:ole="">
            <v:imagedata r:id="rId93" o:title=""/>
          </v:shape>
          <o:OLEObject Type="Embed" ProgID="Equation.3" ShapeID="_x0000_i1067" DrawAspect="Content" ObjectID="_1480881059" r:id="rId94"/>
        </w:object>
      </w:r>
    </w:p>
    <w:p w:rsidR="0037097E" w:rsidRPr="0037097E" w:rsidRDefault="0037097E" w:rsidP="0037097E">
      <w:pPr>
        <w:pStyle w:val="Paragrafoelenco"/>
        <w:numPr>
          <w:ilvl w:val="0"/>
          <w:numId w:val="3"/>
        </w:num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left="284" w:hanging="284"/>
        <w:rPr>
          <w:color w:val="000000"/>
        </w:rPr>
      </w:pPr>
      <w:r w:rsidRPr="0037097E">
        <w:rPr>
          <w:color w:val="000000"/>
        </w:rPr>
        <w:t xml:space="preserve">Si sostituisce </w:t>
      </w:r>
      <w:r>
        <w:rPr>
          <w:color w:val="000000"/>
        </w:rPr>
        <w:t xml:space="preserve">nell’integrale </w:t>
      </w:r>
      <w:r w:rsidRPr="0037097E">
        <w:rPr>
          <w:i/>
          <w:iCs/>
          <w:color w:val="000000"/>
        </w:rPr>
        <w:t>x</w:t>
      </w:r>
      <w:r>
        <w:rPr>
          <w:i/>
          <w:iCs/>
          <w:color w:val="000000"/>
        </w:rPr>
        <w:t xml:space="preserve"> </w:t>
      </w:r>
      <w:r w:rsidRPr="0037097E">
        <w:rPr>
          <w:color w:val="000000"/>
        </w:rPr>
        <w:t xml:space="preserve"> con </w:t>
      </w:r>
      <w:r w:rsidRPr="0037097E">
        <w:rPr>
          <w:i/>
          <w:color w:val="000000"/>
        </w:rPr>
        <w:t>g</w:t>
      </w:r>
      <w:r>
        <w:rPr>
          <w:color w:val="000000"/>
        </w:rPr>
        <w:t>(</w:t>
      </w:r>
      <w:r w:rsidRPr="0037097E">
        <w:rPr>
          <w:i/>
          <w:iCs/>
          <w:color w:val="000000"/>
        </w:rPr>
        <w:t>t</w:t>
      </w:r>
      <w:r>
        <w:rPr>
          <w:iCs/>
          <w:color w:val="000000"/>
        </w:rPr>
        <w:t>)</w:t>
      </w:r>
      <w:r>
        <w:rPr>
          <w:color w:val="000000"/>
        </w:rPr>
        <w:t xml:space="preserve"> e  </w:t>
      </w:r>
      <w:r w:rsidRPr="0037097E">
        <w:rPr>
          <w:color w:val="000000"/>
        </w:rPr>
        <w:t>il differenziale d</w:t>
      </w:r>
      <w:r w:rsidRPr="0037097E">
        <w:rPr>
          <w:i/>
          <w:iCs/>
          <w:color w:val="000000"/>
        </w:rPr>
        <w:t>x</w:t>
      </w:r>
      <w:r w:rsidRPr="0037097E">
        <w:rPr>
          <w:color w:val="000000"/>
        </w:rPr>
        <w:t xml:space="preserve"> con </w:t>
      </w:r>
      <w:r w:rsidRPr="0037097E">
        <w:rPr>
          <w:i/>
          <w:color w:val="000000"/>
        </w:rPr>
        <w:t>g</w:t>
      </w:r>
      <w:r w:rsidRPr="0037097E">
        <w:rPr>
          <w:color w:val="000000"/>
        </w:rPr>
        <w:t>'(</w:t>
      </w:r>
      <w:r w:rsidRPr="0037097E">
        <w:rPr>
          <w:i/>
          <w:iCs/>
          <w:color w:val="000000"/>
        </w:rPr>
        <w:t>t</w:t>
      </w:r>
      <w:r w:rsidRPr="0037097E">
        <w:rPr>
          <w:color w:val="000000"/>
        </w:rPr>
        <w:t>)d</w:t>
      </w:r>
      <w:r w:rsidRPr="0037097E">
        <w:rPr>
          <w:i/>
          <w:iCs/>
          <w:color w:val="000000"/>
        </w:rPr>
        <w:t>t</w:t>
      </w:r>
      <w:r w:rsidRPr="0037097E">
        <w:rPr>
          <w:color w:val="000000"/>
        </w:rPr>
        <w:t>.</w:t>
      </w:r>
    </w:p>
    <w:p w:rsidR="0037097E" w:rsidRPr="0037097E" w:rsidRDefault="0037097E" w:rsidP="0037097E">
      <w:pPr>
        <w:pStyle w:val="Paragrafoelenco"/>
        <w:numPr>
          <w:ilvl w:val="0"/>
          <w:numId w:val="3"/>
        </w:num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left="284" w:hanging="284"/>
        <w:rPr>
          <w:color w:val="000000"/>
        </w:rPr>
      </w:pPr>
      <w:r w:rsidRPr="0037097E">
        <w:rPr>
          <w:color w:val="000000"/>
        </w:rPr>
        <w:t xml:space="preserve">Si risolve l’integrale </w:t>
      </w:r>
      <w:r>
        <w:rPr>
          <w:color w:val="000000"/>
        </w:rPr>
        <w:t>nella</w:t>
      </w:r>
      <w:r w:rsidRPr="0037097E">
        <w:rPr>
          <w:color w:val="000000"/>
        </w:rPr>
        <w:t xml:space="preserve"> variabile di integrazione  </w:t>
      </w:r>
    </w:p>
    <w:p w:rsidR="0037097E" w:rsidRDefault="00844B7F" w:rsidP="0037097E">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37097E">
        <w:rPr>
          <w:color w:val="000000"/>
          <w:position w:val="-16"/>
        </w:rPr>
        <w:object w:dxaOrig="4180" w:dyaOrig="440">
          <v:shape id="_x0000_i1068" type="#_x0000_t75" style="width:209.4pt;height:22.8pt" o:ole="">
            <v:imagedata r:id="rId95" o:title=""/>
          </v:shape>
          <o:OLEObject Type="Embed" ProgID="Equation.3" ShapeID="_x0000_i1068" DrawAspect="Content" ObjectID="_1480881060" r:id="rId96"/>
        </w:object>
      </w:r>
    </w:p>
    <w:p w:rsidR="006F55CB" w:rsidRPr="0074157D" w:rsidRDefault="0037097E" w:rsidP="0037097E">
      <w:pPr>
        <w:pStyle w:val="Paragrafoelenco"/>
        <w:numPr>
          <w:ilvl w:val="0"/>
          <w:numId w:val="3"/>
        </w:numPr>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left="284" w:hanging="284"/>
        <w:rPr>
          <w:color w:val="000000"/>
        </w:rPr>
      </w:pPr>
      <w:r w:rsidRPr="0037097E">
        <w:rPr>
          <w:color w:val="000000"/>
        </w:rPr>
        <w:t xml:space="preserve">Una volta </w:t>
      </w:r>
      <w:r w:rsidR="0074157D">
        <w:rPr>
          <w:color w:val="000000"/>
        </w:rPr>
        <w:t xml:space="preserve">trovata </w:t>
      </w:r>
      <w:r w:rsidR="0074157D" w:rsidRPr="0074157D">
        <w:rPr>
          <w:i/>
          <w:color w:val="000000"/>
        </w:rPr>
        <w:t>F</w:t>
      </w:r>
      <w:r w:rsidR="0074157D">
        <w:rPr>
          <w:color w:val="000000"/>
        </w:rPr>
        <w:t>(</w:t>
      </w:r>
      <w:r w:rsidR="0074157D">
        <w:rPr>
          <w:i/>
          <w:color w:val="000000"/>
        </w:rPr>
        <w:t>t</w:t>
      </w:r>
      <w:r w:rsidR="0074157D">
        <w:rPr>
          <w:color w:val="000000"/>
        </w:rPr>
        <w:t>)</w:t>
      </w:r>
      <w:r w:rsidR="0074157D">
        <w:rPr>
          <w:i/>
          <w:color w:val="000000"/>
        </w:rPr>
        <w:t xml:space="preserve"> </w:t>
      </w:r>
      <w:r w:rsidRPr="0037097E">
        <w:rPr>
          <w:color w:val="000000"/>
        </w:rPr>
        <w:t>si sostituisce la variabile</w:t>
      </w:r>
      <w:r w:rsidRPr="0037097E">
        <w:rPr>
          <w:i/>
          <w:color w:val="000000"/>
        </w:rPr>
        <w:t xml:space="preserve"> t </w:t>
      </w:r>
      <w:r w:rsidRPr="0037097E">
        <w:rPr>
          <w:color w:val="000000"/>
        </w:rPr>
        <w:t xml:space="preserve">con </w:t>
      </w:r>
      <w:r w:rsidRPr="0037097E">
        <w:rPr>
          <w:b/>
          <w:bCs/>
          <w:i/>
          <w:iCs/>
          <w:color w:val="000000"/>
        </w:rPr>
        <w:t>g</w:t>
      </w:r>
      <w:r w:rsidRPr="0037097E">
        <w:rPr>
          <w:b/>
          <w:bCs/>
          <w:color w:val="000000"/>
        </w:rPr>
        <w:t>(</w:t>
      </w:r>
      <w:r w:rsidRPr="0037097E">
        <w:rPr>
          <w:b/>
          <w:bCs/>
          <w:i/>
          <w:iCs/>
          <w:color w:val="000000"/>
        </w:rPr>
        <w:t>x</w:t>
      </w:r>
      <w:r w:rsidRPr="0037097E">
        <w:rPr>
          <w:b/>
          <w:bCs/>
          <w:color w:val="000000"/>
        </w:rPr>
        <w:t>)</w:t>
      </w:r>
      <w:r w:rsidR="0074157D">
        <w:rPr>
          <w:b/>
          <w:bCs/>
          <w:color w:val="000000"/>
        </w:rPr>
        <w:t xml:space="preserve"> </w:t>
      </w:r>
      <w:r w:rsidR="0074157D">
        <w:rPr>
          <w:bCs/>
          <w:color w:val="000000"/>
        </w:rPr>
        <w:t>ottenendo</w:t>
      </w:r>
    </w:p>
    <w:p w:rsidR="0074157D" w:rsidRPr="0037097E" w:rsidRDefault="00844B7F" w:rsidP="0074157D">
      <w:pPr>
        <w:pStyle w:val="Paragrafoelenco"/>
        <w:pBdr>
          <w:top w:val="single" w:sz="2" w:space="1" w:color="auto"/>
          <w:left w:val="single" w:sz="2" w:space="4" w:color="auto"/>
          <w:bottom w:val="single" w:sz="2" w:space="1" w:color="auto"/>
          <w:right w:val="single" w:sz="2" w:space="4" w:color="auto"/>
        </w:pBdr>
        <w:autoSpaceDE w:val="0"/>
        <w:autoSpaceDN w:val="0"/>
        <w:adjustRightInd w:val="0"/>
        <w:spacing w:line="240" w:lineRule="atLeast"/>
        <w:ind w:left="0"/>
        <w:jc w:val="center"/>
        <w:rPr>
          <w:color w:val="000000"/>
        </w:rPr>
      </w:pPr>
      <w:r w:rsidRPr="0037097E">
        <w:rPr>
          <w:color w:val="000000"/>
          <w:position w:val="-16"/>
        </w:rPr>
        <w:object w:dxaOrig="2160" w:dyaOrig="440">
          <v:shape id="_x0000_i1069" type="#_x0000_t75" style="width:108pt;height:22.8pt" o:ole="">
            <v:imagedata r:id="rId97" o:title=""/>
          </v:shape>
          <o:OLEObject Type="Embed" ProgID="Equation.3" ShapeID="_x0000_i1069" DrawAspect="Content" ObjectID="_1480881061" r:id="rId98"/>
        </w:object>
      </w:r>
    </w:p>
    <w:p w:rsidR="009704A4" w:rsidRDefault="009704A4" w:rsidP="009704A4">
      <w:pPr>
        <w:autoSpaceDE w:val="0"/>
        <w:autoSpaceDN w:val="0"/>
        <w:adjustRightInd w:val="0"/>
        <w:spacing w:line="240" w:lineRule="atLeast"/>
        <w:rPr>
          <w:color w:val="000000"/>
        </w:rPr>
      </w:pPr>
    </w:p>
    <w:p w:rsidR="006C3533" w:rsidRDefault="006F55CB" w:rsidP="009704A4">
      <w:pPr>
        <w:pBdr>
          <w:left w:val="single" w:sz="24" w:space="4" w:color="FF0000"/>
        </w:pBdr>
        <w:autoSpaceDE w:val="0"/>
        <w:autoSpaceDN w:val="0"/>
        <w:adjustRightInd w:val="0"/>
        <w:spacing w:line="240" w:lineRule="atLeast"/>
        <w:rPr>
          <w:color w:val="000000"/>
        </w:rPr>
      </w:pPr>
      <w:r w:rsidRPr="006F55CB">
        <w:rPr>
          <w:color w:val="000000"/>
        </w:rPr>
        <w:t xml:space="preserve">Gli esempi </w:t>
      </w:r>
      <w:r w:rsidR="0074157D">
        <w:rPr>
          <w:color w:val="000000"/>
        </w:rPr>
        <w:t>2.1</w:t>
      </w:r>
      <w:r w:rsidRPr="006F55CB">
        <w:rPr>
          <w:color w:val="000000"/>
        </w:rPr>
        <w:t xml:space="preserve"> possono essere visti come casi </w:t>
      </w:r>
      <w:r w:rsidR="0074157D">
        <w:rPr>
          <w:color w:val="000000"/>
        </w:rPr>
        <w:t xml:space="preserve">particolari </w:t>
      </w:r>
      <w:r w:rsidRPr="006F55CB">
        <w:rPr>
          <w:color w:val="000000"/>
        </w:rPr>
        <w:t xml:space="preserve">di applicazione del metodo di sostituzione </w:t>
      </w:r>
      <w:r w:rsidR="0074157D">
        <w:rPr>
          <w:color w:val="000000"/>
        </w:rPr>
        <w:t xml:space="preserve">dove la funzione integranda è </w:t>
      </w:r>
      <w:r w:rsidR="0074157D" w:rsidRPr="00513B3C">
        <w:rPr>
          <w:position w:val="-10"/>
        </w:rPr>
        <w:object w:dxaOrig="1300" w:dyaOrig="360">
          <v:shape id="_x0000_i1070" type="#_x0000_t75" style="width:65.4pt;height:18pt" o:ole="">
            <v:imagedata r:id="rId99" o:title=""/>
          </v:shape>
          <o:OLEObject Type="Embed" ProgID="Equation.3" ShapeID="_x0000_i1070" DrawAspect="Content" ObjectID="_1480881062" r:id="rId100"/>
        </w:object>
      </w:r>
      <w:r w:rsidR="0074157D">
        <w:t xml:space="preserve">, in questo caso non è necessario passare dalla funzione inversa perché basta porre </w:t>
      </w:r>
      <w:r w:rsidR="0074157D" w:rsidRPr="006F55CB">
        <w:rPr>
          <w:b/>
          <w:bCs/>
          <w:i/>
          <w:iCs/>
          <w:color w:val="000000"/>
        </w:rPr>
        <w:t>f</w:t>
      </w:r>
      <w:r w:rsidR="0074157D" w:rsidRPr="006F55CB">
        <w:rPr>
          <w:b/>
          <w:bCs/>
          <w:color w:val="000000"/>
        </w:rPr>
        <w:t xml:space="preserve"> '(</w:t>
      </w:r>
      <w:r w:rsidR="0074157D" w:rsidRPr="006F55CB">
        <w:rPr>
          <w:b/>
          <w:bCs/>
          <w:i/>
          <w:iCs/>
          <w:color w:val="000000"/>
        </w:rPr>
        <w:t>g</w:t>
      </w:r>
      <w:r w:rsidR="0074157D" w:rsidRPr="006F55CB">
        <w:rPr>
          <w:b/>
          <w:bCs/>
          <w:color w:val="000000"/>
        </w:rPr>
        <w:t>(</w:t>
      </w:r>
      <w:r w:rsidR="0074157D" w:rsidRPr="006F55CB">
        <w:rPr>
          <w:b/>
          <w:bCs/>
          <w:i/>
          <w:iCs/>
          <w:color w:val="000000"/>
        </w:rPr>
        <w:t>x</w:t>
      </w:r>
      <w:r w:rsidR="0074157D" w:rsidRPr="006F55CB">
        <w:rPr>
          <w:b/>
          <w:bCs/>
          <w:color w:val="000000"/>
        </w:rPr>
        <w:t>))</w:t>
      </w:r>
      <w:r w:rsidR="0074157D">
        <w:rPr>
          <w:b/>
          <w:bCs/>
          <w:color w:val="000000"/>
        </w:rPr>
        <w:t>=</w:t>
      </w:r>
      <w:r w:rsidR="0074157D" w:rsidRPr="00D0192D">
        <w:rPr>
          <w:b/>
          <w:bCs/>
          <w:i/>
          <w:iCs/>
          <w:color w:val="000000"/>
        </w:rPr>
        <w:t xml:space="preserve"> </w:t>
      </w:r>
      <w:r w:rsidR="0074157D" w:rsidRPr="006F55CB">
        <w:rPr>
          <w:b/>
          <w:bCs/>
          <w:i/>
          <w:iCs/>
          <w:color w:val="000000"/>
        </w:rPr>
        <w:t>f</w:t>
      </w:r>
      <w:r w:rsidR="0074157D" w:rsidRPr="006F55CB">
        <w:rPr>
          <w:b/>
          <w:bCs/>
          <w:color w:val="000000"/>
        </w:rPr>
        <w:t xml:space="preserve"> '(</w:t>
      </w:r>
      <w:r w:rsidR="0074157D">
        <w:rPr>
          <w:b/>
          <w:bCs/>
          <w:i/>
          <w:iCs/>
          <w:color w:val="000000"/>
        </w:rPr>
        <w:t>t</w:t>
      </w:r>
      <w:r w:rsidR="0074157D" w:rsidRPr="006F55CB">
        <w:rPr>
          <w:b/>
          <w:bCs/>
          <w:color w:val="000000"/>
        </w:rPr>
        <w:t>)</w:t>
      </w:r>
      <w:r w:rsidR="0074157D">
        <w:rPr>
          <w:b/>
          <w:bCs/>
          <w:color w:val="000000"/>
        </w:rPr>
        <w:t xml:space="preserve"> </w:t>
      </w:r>
      <w:r w:rsidR="0074157D" w:rsidRPr="00D0192D">
        <w:rPr>
          <w:bCs/>
          <w:color w:val="000000"/>
        </w:rPr>
        <w:t xml:space="preserve">e </w:t>
      </w:r>
      <w:r w:rsidR="0074157D" w:rsidRPr="006F55CB">
        <w:rPr>
          <w:b/>
          <w:bCs/>
          <w:i/>
          <w:iCs/>
          <w:color w:val="000000"/>
        </w:rPr>
        <w:t>g</w:t>
      </w:r>
      <w:r w:rsidR="0074157D" w:rsidRPr="006F55CB">
        <w:rPr>
          <w:b/>
          <w:bCs/>
          <w:color w:val="000000"/>
        </w:rPr>
        <w:t>'(</w:t>
      </w:r>
      <w:r w:rsidR="0074157D" w:rsidRPr="006F55CB">
        <w:rPr>
          <w:b/>
          <w:bCs/>
          <w:i/>
          <w:iCs/>
          <w:color w:val="000000"/>
        </w:rPr>
        <w:t>x</w:t>
      </w:r>
      <w:r w:rsidR="0074157D" w:rsidRPr="006F55CB">
        <w:rPr>
          <w:b/>
          <w:bCs/>
          <w:color w:val="000000"/>
        </w:rPr>
        <w:t>)</w:t>
      </w:r>
      <w:r w:rsidR="0074157D" w:rsidRPr="00D0192D">
        <w:rPr>
          <w:b/>
          <w:bCs/>
          <w:i/>
          <w:iCs/>
          <w:color w:val="000000"/>
        </w:rPr>
        <w:t xml:space="preserve"> </w:t>
      </w:r>
      <w:r w:rsidR="0074157D">
        <w:rPr>
          <w:b/>
          <w:bCs/>
          <w:i/>
          <w:iCs/>
          <w:color w:val="000000"/>
        </w:rPr>
        <w:t>dx</w:t>
      </w:r>
      <w:r w:rsidR="0074157D" w:rsidRPr="00D0192D">
        <w:rPr>
          <w:b/>
          <w:bCs/>
          <w:i/>
          <w:iCs/>
          <w:color w:val="000000"/>
        </w:rPr>
        <w:t xml:space="preserve"> </w:t>
      </w:r>
      <w:r w:rsidR="0074157D">
        <w:rPr>
          <w:b/>
          <w:bCs/>
          <w:iCs/>
          <w:color w:val="000000"/>
        </w:rPr>
        <w:t xml:space="preserve">= </w:t>
      </w:r>
      <w:r w:rsidR="0074157D">
        <w:rPr>
          <w:b/>
          <w:bCs/>
          <w:i/>
          <w:iCs/>
          <w:color w:val="000000"/>
        </w:rPr>
        <w:t>d</w:t>
      </w:r>
      <w:r w:rsidR="0074157D" w:rsidRPr="006F55CB">
        <w:rPr>
          <w:b/>
          <w:bCs/>
          <w:i/>
          <w:iCs/>
          <w:color w:val="000000"/>
        </w:rPr>
        <w:t>t</w:t>
      </w:r>
    </w:p>
    <w:p w:rsidR="006C3533" w:rsidRDefault="006C3533" w:rsidP="009704A4">
      <w:pPr>
        <w:pBdr>
          <w:left w:val="single" w:sz="24" w:space="4" w:color="FF0000"/>
        </w:pBdr>
        <w:autoSpaceDE w:val="0"/>
        <w:autoSpaceDN w:val="0"/>
        <w:adjustRightInd w:val="0"/>
        <w:spacing w:line="240" w:lineRule="atLeast"/>
        <w:jc w:val="center"/>
        <w:rPr>
          <w:color w:val="000000"/>
        </w:rPr>
      </w:pPr>
      <w:r w:rsidRPr="006C3533">
        <w:rPr>
          <w:color w:val="000000"/>
          <w:position w:val="-10"/>
        </w:rPr>
        <w:object w:dxaOrig="180" w:dyaOrig="340">
          <v:shape id="_x0000_i1071" type="#_x0000_t75" style="width:9.6pt;height:17.4pt" o:ole="">
            <v:imagedata r:id="rId18" o:title=""/>
          </v:shape>
          <o:OLEObject Type="Embed" ProgID="Equation.3" ShapeID="_x0000_i1071" DrawAspect="Content" ObjectID="_1480881063" r:id="rId101"/>
        </w:object>
      </w:r>
      <w:r w:rsidR="00347104" w:rsidRPr="00AB088E">
        <w:rPr>
          <w:color w:val="000000"/>
          <w:position w:val="-102"/>
        </w:rPr>
        <w:object w:dxaOrig="5940" w:dyaOrig="2160">
          <v:shape id="_x0000_i1072" type="#_x0000_t75" style="width:297pt;height:108pt" o:ole="">
            <v:imagedata r:id="rId102" o:title=""/>
          </v:shape>
          <o:OLEObject Type="Embed" ProgID="Equation.3" ShapeID="_x0000_i1072" DrawAspect="Content" ObjectID="_1480881064" r:id="rId103"/>
        </w:object>
      </w:r>
    </w:p>
    <w:p w:rsidR="006F55CB" w:rsidRPr="006F55CB" w:rsidRDefault="006F55CB" w:rsidP="009704A4">
      <w:pPr>
        <w:pBdr>
          <w:left w:val="single" w:sz="24" w:space="4" w:color="FF0000"/>
        </w:pBdr>
        <w:autoSpaceDE w:val="0"/>
        <w:autoSpaceDN w:val="0"/>
        <w:adjustRightInd w:val="0"/>
        <w:spacing w:line="240" w:lineRule="atLeast"/>
        <w:jc w:val="center"/>
        <w:rPr>
          <w:color w:val="000000"/>
        </w:rPr>
      </w:pPr>
    </w:p>
    <w:p w:rsidR="006F55CB" w:rsidRDefault="006F55CB" w:rsidP="009704A4">
      <w:pPr>
        <w:pBdr>
          <w:left w:val="single" w:sz="24" w:space="4" w:color="FF0000"/>
        </w:pBdr>
        <w:autoSpaceDE w:val="0"/>
        <w:autoSpaceDN w:val="0"/>
        <w:adjustRightInd w:val="0"/>
        <w:spacing w:line="240" w:lineRule="atLeast"/>
        <w:rPr>
          <w:color w:val="000000"/>
        </w:rPr>
      </w:pPr>
      <w:r w:rsidRPr="006F55CB">
        <w:rPr>
          <w:color w:val="000000"/>
        </w:rPr>
        <w:t xml:space="preserve">In altri casi, se si associa la variabile </w:t>
      </w:r>
      <w:r w:rsidRPr="006F55CB">
        <w:rPr>
          <w:i/>
          <w:iCs/>
          <w:color w:val="000000"/>
        </w:rPr>
        <w:t>t</w:t>
      </w:r>
      <w:r w:rsidRPr="006F55CB">
        <w:rPr>
          <w:color w:val="000000"/>
        </w:rPr>
        <w:t xml:space="preserve"> a una funzione contenuta nella definizione della funzione integranda, si ha  una semplificazione dell’integrale.</w:t>
      </w:r>
    </w:p>
    <w:p w:rsidR="006C3533" w:rsidRDefault="006C3533" w:rsidP="009704A4">
      <w:pPr>
        <w:pBdr>
          <w:left w:val="single" w:sz="24" w:space="4" w:color="FF0000"/>
        </w:pBdr>
        <w:autoSpaceDE w:val="0"/>
        <w:autoSpaceDN w:val="0"/>
        <w:adjustRightInd w:val="0"/>
        <w:spacing w:line="240" w:lineRule="atLeast"/>
        <w:rPr>
          <w:color w:val="000000"/>
        </w:rPr>
      </w:pPr>
    </w:p>
    <w:p w:rsidR="006C3533" w:rsidRPr="006F55CB" w:rsidRDefault="00C32921" w:rsidP="009704A4">
      <w:pPr>
        <w:pBdr>
          <w:left w:val="single" w:sz="24" w:space="4" w:color="FF0000"/>
        </w:pBdr>
        <w:autoSpaceDE w:val="0"/>
        <w:autoSpaceDN w:val="0"/>
        <w:adjustRightInd w:val="0"/>
        <w:spacing w:line="240" w:lineRule="atLeast"/>
        <w:jc w:val="center"/>
        <w:rPr>
          <w:color w:val="000000"/>
        </w:rPr>
      </w:pPr>
      <w:r w:rsidRPr="006C3533">
        <w:rPr>
          <w:color w:val="000000"/>
          <w:position w:val="-70"/>
        </w:rPr>
        <w:object w:dxaOrig="6200" w:dyaOrig="1520">
          <v:shape id="_x0000_i1073" type="#_x0000_t75" style="width:310.2pt;height:76.2pt" o:ole="">
            <v:imagedata r:id="rId104" o:title=""/>
          </v:shape>
          <o:OLEObject Type="Embed" ProgID="Equation.3" ShapeID="_x0000_i1073" DrawAspect="Content" ObjectID="_1480881065" r:id="rId105"/>
        </w:object>
      </w:r>
    </w:p>
    <w:p w:rsidR="006F55CB" w:rsidRPr="006F55CB" w:rsidRDefault="006F55CB" w:rsidP="006F55CB">
      <w:pPr>
        <w:autoSpaceDE w:val="0"/>
        <w:autoSpaceDN w:val="0"/>
        <w:adjustRightInd w:val="0"/>
        <w:spacing w:line="240" w:lineRule="atLeast"/>
        <w:ind w:left="708"/>
        <w:jc w:val="center"/>
        <w:rPr>
          <w:color w:val="000000"/>
        </w:rPr>
      </w:pPr>
    </w:p>
    <w:p w:rsidR="001A160A" w:rsidRDefault="001A160A" w:rsidP="00B65B52">
      <w:pPr>
        <w:autoSpaceDE w:val="0"/>
        <w:autoSpaceDN w:val="0"/>
        <w:adjustRightInd w:val="0"/>
        <w:spacing w:line="240" w:lineRule="atLeast"/>
        <w:ind w:left="720"/>
        <w:rPr>
          <w:b/>
          <w:bCs/>
          <w:color w:val="000000"/>
        </w:rPr>
      </w:pPr>
      <w:r>
        <w:rPr>
          <w:b/>
          <w:bCs/>
          <w:color w:val="000000"/>
        </w:rPr>
        <w:br w:type="page"/>
      </w:r>
    </w:p>
    <w:p w:rsidR="006F55CB" w:rsidRPr="006F55CB" w:rsidRDefault="006F55CB" w:rsidP="00B65B52">
      <w:pPr>
        <w:autoSpaceDE w:val="0"/>
        <w:autoSpaceDN w:val="0"/>
        <w:adjustRightInd w:val="0"/>
        <w:spacing w:line="240" w:lineRule="atLeast"/>
        <w:ind w:left="720"/>
        <w:rPr>
          <w:b/>
          <w:bCs/>
          <w:color w:val="000000"/>
        </w:rPr>
      </w:pPr>
    </w:p>
    <w:p w:rsidR="008324C8" w:rsidRPr="00120965" w:rsidRDefault="008324C8" w:rsidP="009704A4">
      <w:pPr>
        <w:keepNext/>
        <w:pBdr>
          <w:top w:val="single" w:sz="2" w:space="1" w:color="auto"/>
          <w:left w:val="single" w:sz="2" w:space="4" w:color="auto"/>
          <w:bottom w:val="single" w:sz="2" w:space="1" w:color="auto"/>
          <w:right w:val="single" w:sz="2" w:space="4" w:color="auto"/>
        </w:pBdr>
        <w:autoSpaceDE w:val="0"/>
        <w:autoSpaceDN w:val="0"/>
        <w:adjustRightInd w:val="0"/>
        <w:spacing w:before="240" w:after="120" w:line="240" w:lineRule="atLeast"/>
        <w:jc w:val="center"/>
        <w:rPr>
          <w:b/>
          <w:bCs/>
          <w:color w:val="000000"/>
        </w:rPr>
      </w:pPr>
      <w:r w:rsidRPr="00120965">
        <w:rPr>
          <w:b/>
          <w:bCs/>
          <w:color w:val="000000"/>
        </w:rPr>
        <w:t>Metodi di integrazione: per parti</w:t>
      </w:r>
      <w:r w:rsidR="00C005C7">
        <w:rPr>
          <w:b/>
          <w:bCs/>
          <w:color w:val="000000"/>
        </w:rPr>
        <w:t xml:space="preserve"> </w:t>
      </w:r>
      <w:r w:rsidR="00C005C7" w:rsidRPr="00C005C7">
        <w:rPr>
          <w:bCs/>
          <w:color w:val="000000"/>
        </w:rPr>
        <w:t>(</w:t>
      </w:r>
      <w:r w:rsidR="00C005C7">
        <w:rPr>
          <w:bCs/>
          <w:color w:val="000000"/>
        </w:rPr>
        <w:t>Programma avanzato)</w:t>
      </w:r>
    </w:p>
    <w:p w:rsidR="00956012" w:rsidRDefault="00956012"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p>
    <w:p w:rsidR="008324C8" w:rsidRPr="00120965" w:rsidRDefault="008324C8"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i/>
          <w:iCs/>
          <w:color w:val="000000"/>
        </w:rPr>
      </w:pPr>
      <w:r w:rsidRPr="00120965">
        <w:rPr>
          <w:color w:val="000000"/>
        </w:rPr>
        <w:t xml:space="preserve">Poiché </w:t>
      </w:r>
      <w:r w:rsidRPr="00120965">
        <w:rPr>
          <w:b/>
          <w:bCs/>
          <w:color w:val="000000"/>
        </w:rPr>
        <w:t>D(</w:t>
      </w:r>
      <w:r w:rsidRPr="00120965">
        <w:rPr>
          <w:b/>
          <w:bCs/>
          <w:i/>
          <w:iCs/>
          <w:color w:val="000000"/>
        </w:rPr>
        <w:t>f</w:t>
      </w:r>
      <w:r w:rsidRPr="00120965">
        <w:rPr>
          <w:b/>
          <w:bCs/>
          <w:color w:val="000000"/>
        </w:rPr>
        <w:t>(</w:t>
      </w:r>
      <w:r w:rsidRPr="00120965">
        <w:rPr>
          <w:b/>
          <w:bCs/>
          <w:i/>
          <w:iCs/>
          <w:color w:val="000000"/>
        </w:rPr>
        <w:t>x</w:t>
      </w:r>
      <w:r w:rsidRPr="00120965">
        <w:rPr>
          <w:b/>
          <w:bCs/>
          <w:color w:val="000000"/>
        </w:rPr>
        <w:t>)</w:t>
      </w:r>
      <w:r w:rsidRPr="00120965">
        <w:rPr>
          <w:b/>
          <w:bCs/>
          <w:i/>
          <w:iCs/>
          <w:color w:val="000000"/>
        </w:rPr>
        <w:t xml:space="preserve"> g</w:t>
      </w:r>
      <w:r w:rsidRPr="00120965">
        <w:rPr>
          <w:b/>
          <w:bCs/>
          <w:color w:val="000000"/>
        </w:rPr>
        <w:t>(</w:t>
      </w:r>
      <w:r w:rsidRPr="00120965">
        <w:rPr>
          <w:b/>
          <w:bCs/>
          <w:i/>
          <w:iCs/>
          <w:color w:val="000000"/>
        </w:rPr>
        <w:t>x</w:t>
      </w:r>
      <w:r w:rsidRPr="00120965">
        <w:rPr>
          <w:b/>
          <w:bCs/>
          <w:color w:val="000000"/>
        </w:rPr>
        <w:t xml:space="preserve">))= </w:t>
      </w:r>
      <w:r w:rsidRPr="00120965">
        <w:rPr>
          <w:b/>
          <w:bCs/>
          <w:i/>
          <w:iCs/>
          <w:color w:val="000000"/>
        </w:rPr>
        <w:t>f'</w:t>
      </w:r>
      <w:r w:rsidRPr="00120965">
        <w:rPr>
          <w:b/>
          <w:bCs/>
          <w:color w:val="000000"/>
        </w:rPr>
        <w:t>(</w:t>
      </w:r>
      <w:r w:rsidRPr="00120965">
        <w:rPr>
          <w:b/>
          <w:bCs/>
          <w:i/>
          <w:iCs/>
          <w:color w:val="000000"/>
        </w:rPr>
        <w:t>x</w:t>
      </w:r>
      <w:r w:rsidRPr="00120965">
        <w:rPr>
          <w:b/>
          <w:bCs/>
          <w:color w:val="000000"/>
        </w:rPr>
        <w:t>)</w:t>
      </w:r>
      <w:r w:rsidRPr="00120965">
        <w:rPr>
          <w:b/>
          <w:bCs/>
          <w:i/>
          <w:iCs/>
          <w:color w:val="000000"/>
        </w:rPr>
        <w:t xml:space="preserve"> g</w:t>
      </w:r>
      <w:r w:rsidRPr="00120965">
        <w:rPr>
          <w:b/>
          <w:bCs/>
          <w:color w:val="000000"/>
        </w:rPr>
        <w:t>(</w:t>
      </w:r>
      <w:r w:rsidRPr="00120965">
        <w:rPr>
          <w:b/>
          <w:bCs/>
          <w:i/>
          <w:iCs/>
          <w:color w:val="000000"/>
        </w:rPr>
        <w:t>x</w:t>
      </w:r>
      <w:r w:rsidRPr="00120965">
        <w:rPr>
          <w:b/>
          <w:bCs/>
          <w:color w:val="000000"/>
        </w:rPr>
        <w:t>)+</w:t>
      </w:r>
      <w:r w:rsidRPr="00120965">
        <w:rPr>
          <w:b/>
          <w:bCs/>
          <w:i/>
          <w:iCs/>
          <w:color w:val="000000"/>
        </w:rPr>
        <w:t xml:space="preserve"> f</w:t>
      </w:r>
      <w:r w:rsidRPr="00120965">
        <w:rPr>
          <w:b/>
          <w:bCs/>
          <w:color w:val="000000"/>
        </w:rPr>
        <w:t>(</w:t>
      </w:r>
      <w:r w:rsidRPr="00120965">
        <w:rPr>
          <w:b/>
          <w:bCs/>
          <w:i/>
          <w:iCs/>
          <w:color w:val="000000"/>
        </w:rPr>
        <w:t>x</w:t>
      </w:r>
      <w:r w:rsidRPr="00120965">
        <w:rPr>
          <w:b/>
          <w:bCs/>
          <w:color w:val="000000"/>
        </w:rPr>
        <w:t>)</w:t>
      </w:r>
      <w:r w:rsidRPr="00120965">
        <w:rPr>
          <w:b/>
          <w:bCs/>
          <w:i/>
          <w:iCs/>
          <w:color w:val="000000"/>
        </w:rPr>
        <w:t xml:space="preserve"> g</w:t>
      </w:r>
      <w:r w:rsidRPr="00120965">
        <w:rPr>
          <w:b/>
          <w:bCs/>
          <w:color w:val="000000"/>
        </w:rPr>
        <w:t>' (</w:t>
      </w:r>
      <w:r w:rsidRPr="00120965">
        <w:rPr>
          <w:b/>
          <w:bCs/>
          <w:i/>
          <w:iCs/>
          <w:color w:val="000000"/>
        </w:rPr>
        <w:t>x</w:t>
      </w:r>
      <w:r w:rsidRPr="00120965">
        <w:rPr>
          <w:b/>
          <w:bCs/>
          <w:color w:val="000000"/>
        </w:rPr>
        <w:t xml:space="preserve">) </w:t>
      </w:r>
      <w:r w:rsidRPr="00120965">
        <w:rPr>
          <w:color w:val="000000"/>
        </w:rPr>
        <w:t xml:space="preserve">si ha che se </w:t>
      </w:r>
      <w:r w:rsidRPr="00120965">
        <w:rPr>
          <w:i/>
          <w:iCs/>
          <w:color w:val="000000"/>
        </w:rPr>
        <w:t>f</w:t>
      </w:r>
      <w:r w:rsidRPr="00120965">
        <w:rPr>
          <w:color w:val="000000"/>
        </w:rPr>
        <w:t xml:space="preserve"> e </w:t>
      </w:r>
      <w:r w:rsidRPr="00120965">
        <w:rPr>
          <w:i/>
          <w:iCs/>
          <w:color w:val="000000"/>
        </w:rPr>
        <w:t xml:space="preserve">g </w:t>
      </w:r>
      <w:r w:rsidRPr="00120965">
        <w:rPr>
          <w:color w:val="000000"/>
        </w:rPr>
        <w:t xml:space="preserve">sono continue con derivate continue in </w:t>
      </w:r>
      <w:r w:rsidRPr="00120965">
        <w:rPr>
          <w:i/>
          <w:iCs/>
          <w:color w:val="000000"/>
        </w:rPr>
        <w:t>I</w:t>
      </w:r>
    </w:p>
    <w:p w:rsidR="008A3A22" w:rsidRPr="00120965" w:rsidRDefault="008A3A22"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i/>
          <w:iCs/>
          <w:color w:val="000000"/>
        </w:rPr>
      </w:pPr>
    </w:p>
    <w:p w:rsidR="008A3A22" w:rsidRDefault="008A3A22"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i/>
          <w:iCs/>
          <w:color w:val="000000"/>
        </w:rPr>
      </w:pPr>
      <w:r w:rsidRPr="008A3A22">
        <w:rPr>
          <w:i/>
          <w:iCs/>
          <w:color w:val="000000"/>
          <w:position w:val="-16"/>
        </w:rPr>
        <w:object w:dxaOrig="4720" w:dyaOrig="440">
          <v:shape id="_x0000_i1074" type="#_x0000_t75" style="width:235.8pt;height:22.2pt" o:ole="">
            <v:imagedata r:id="rId106" o:title=""/>
          </v:shape>
          <o:OLEObject Type="Embed" ProgID="Equation.3" ShapeID="_x0000_i1074" DrawAspect="Content" ObjectID="_1480881066" r:id="rId107"/>
        </w:object>
      </w:r>
    </w:p>
    <w:p w:rsidR="008A3A22" w:rsidRDefault="008A3A22"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i/>
          <w:iCs/>
          <w:color w:val="000000"/>
        </w:rPr>
      </w:pPr>
      <w:r w:rsidRPr="008A3A22">
        <w:rPr>
          <w:i/>
          <w:iCs/>
          <w:color w:val="000000"/>
          <w:position w:val="-6"/>
        </w:rPr>
        <w:object w:dxaOrig="220" w:dyaOrig="320">
          <v:shape id="_x0000_i1075" type="#_x0000_t75" style="width:11.4pt;height:16.2pt" o:ole="">
            <v:imagedata r:id="rId108" o:title=""/>
          </v:shape>
          <o:OLEObject Type="Embed" ProgID="Equation.3" ShapeID="_x0000_i1075" DrawAspect="Content" ObjectID="_1480881067" r:id="rId109"/>
        </w:object>
      </w:r>
    </w:p>
    <w:p w:rsidR="008A3A22" w:rsidRDefault="008A3A22"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i/>
          <w:iCs/>
          <w:color w:val="000000"/>
        </w:rPr>
      </w:pPr>
      <w:r w:rsidRPr="008A3A22">
        <w:rPr>
          <w:i/>
          <w:iCs/>
          <w:color w:val="000000"/>
          <w:position w:val="-16"/>
        </w:rPr>
        <w:object w:dxaOrig="4340" w:dyaOrig="440">
          <v:shape id="_x0000_i1076" type="#_x0000_t75" style="width:216.6pt;height:22.2pt" o:ole="">
            <v:imagedata r:id="rId110" o:title=""/>
          </v:shape>
          <o:OLEObject Type="Embed" ProgID="Equation.3" ShapeID="_x0000_i1076" DrawAspect="Content" ObjectID="_1480881068" r:id="rId111"/>
        </w:object>
      </w:r>
    </w:p>
    <w:p w:rsidR="008A3A22" w:rsidRDefault="008A3A22"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i/>
          <w:iCs/>
          <w:color w:val="000000"/>
        </w:rPr>
      </w:pPr>
      <w:r w:rsidRPr="008A3A22">
        <w:rPr>
          <w:i/>
          <w:iCs/>
          <w:color w:val="000000"/>
          <w:position w:val="-6"/>
        </w:rPr>
        <w:object w:dxaOrig="220" w:dyaOrig="320">
          <v:shape id="_x0000_i1077" type="#_x0000_t75" style="width:11.4pt;height:16.2pt" o:ole="">
            <v:imagedata r:id="rId112" o:title=""/>
          </v:shape>
          <o:OLEObject Type="Embed" ProgID="Equation.3" ShapeID="_x0000_i1077" DrawAspect="Content" ObjectID="_1480881069" r:id="rId113"/>
        </w:object>
      </w:r>
    </w:p>
    <w:p w:rsidR="008A3A22" w:rsidRDefault="00844B7F"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i/>
          <w:iCs/>
          <w:color w:val="000000"/>
        </w:rPr>
      </w:pPr>
      <w:r w:rsidRPr="008A3A22">
        <w:rPr>
          <w:i/>
          <w:iCs/>
          <w:color w:val="000000"/>
          <w:position w:val="-16"/>
        </w:rPr>
        <w:object w:dxaOrig="4340" w:dyaOrig="440">
          <v:shape id="_x0000_i1078" type="#_x0000_t75" style="width:216.6pt;height:22.2pt" o:ole="">
            <v:imagedata r:id="rId114" o:title=""/>
          </v:shape>
          <o:OLEObject Type="Embed" ProgID="Equation.3" ShapeID="_x0000_i1078" DrawAspect="Content" ObjectID="_1480881070" r:id="rId115"/>
        </w:object>
      </w:r>
    </w:p>
    <w:p w:rsidR="008324C8" w:rsidRPr="00120965" w:rsidRDefault="008324C8"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i/>
          <w:iCs/>
          <w:color w:val="000000"/>
        </w:rPr>
      </w:pPr>
    </w:p>
    <w:p w:rsidR="008324C8" w:rsidRPr="00120965" w:rsidRDefault="008324C8"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120965">
        <w:rPr>
          <w:color w:val="000000"/>
        </w:rPr>
        <w:t xml:space="preserve">Per applicare questa regola bisogna scegliere </w:t>
      </w:r>
      <w:r w:rsidRPr="00120965">
        <w:rPr>
          <w:b/>
          <w:bCs/>
          <w:i/>
          <w:iCs/>
          <w:color w:val="000000"/>
        </w:rPr>
        <w:t>f</w:t>
      </w:r>
      <w:r w:rsidRPr="00120965">
        <w:rPr>
          <w:b/>
          <w:bCs/>
          <w:color w:val="000000"/>
        </w:rPr>
        <w:t>(</w:t>
      </w:r>
      <w:r w:rsidRPr="00120965">
        <w:rPr>
          <w:b/>
          <w:bCs/>
          <w:i/>
          <w:iCs/>
          <w:color w:val="000000"/>
        </w:rPr>
        <w:t>x</w:t>
      </w:r>
      <w:r w:rsidRPr="00120965">
        <w:rPr>
          <w:b/>
          <w:bCs/>
          <w:color w:val="000000"/>
        </w:rPr>
        <w:t>)</w:t>
      </w:r>
      <w:r w:rsidRPr="00120965">
        <w:rPr>
          <w:b/>
          <w:bCs/>
          <w:i/>
          <w:iCs/>
          <w:color w:val="000000"/>
        </w:rPr>
        <w:t xml:space="preserve"> </w:t>
      </w:r>
      <w:r w:rsidRPr="00120965">
        <w:rPr>
          <w:color w:val="000000"/>
        </w:rPr>
        <w:t xml:space="preserve"> e </w:t>
      </w:r>
      <w:r w:rsidRPr="00120965">
        <w:rPr>
          <w:b/>
          <w:bCs/>
          <w:i/>
          <w:iCs/>
          <w:color w:val="000000"/>
        </w:rPr>
        <w:t>g</w:t>
      </w:r>
      <w:r w:rsidRPr="00120965">
        <w:rPr>
          <w:b/>
          <w:bCs/>
          <w:color w:val="000000"/>
        </w:rPr>
        <w:t xml:space="preserve"> (</w:t>
      </w:r>
      <w:r w:rsidRPr="00120965">
        <w:rPr>
          <w:b/>
          <w:bCs/>
          <w:i/>
          <w:iCs/>
          <w:color w:val="000000"/>
        </w:rPr>
        <w:t>x</w:t>
      </w:r>
      <w:r w:rsidRPr="00120965">
        <w:rPr>
          <w:b/>
          <w:bCs/>
          <w:color w:val="000000"/>
        </w:rPr>
        <w:t xml:space="preserve">) </w:t>
      </w:r>
      <w:r w:rsidRPr="00120965">
        <w:rPr>
          <w:color w:val="000000"/>
        </w:rPr>
        <w:t xml:space="preserve">in modo opportuno; lo scopo è quello di avere alla destra dell’uguale un integrale più facile da calcolare rispetto a quello che compare a sinistra. </w:t>
      </w:r>
    </w:p>
    <w:p w:rsidR="008324C8" w:rsidRPr="00120965" w:rsidRDefault="008324C8"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rPr>
          <w:color w:val="000000"/>
        </w:rPr>
      </w:pPr>
      <w:r w:rsidRPr="00120965">
        <w:rPr>
          <w:color w:val="000000"/>
        </w:rPr>
        <w:t>Si opera quindi una scelta che determina due fattori:</w:t>
      </w:r>
    </w:p>
    <w:p w:rsidR="008324C8" w:rsidRPr="00120965" w:rsidRDefault="008324C8"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120965">
        <w:rPr>
          <w:b/>
          <w:bCs/>
          <w:i/>
          <w:iCs/>
          <w:color w:val="000000"/>
        </w:rPr>
        <w:t>f</w:t>
      </w:r>
      <w:r w:rsidRPr="00120965">
        <w:rPr>
          <w:b/>
          <w:bCs/>
          <w:color w:val="000000"/>
        </w:rPr>
        <w:t>(</w:t>
      </w:r>
      <w:r w:rsidRPr="00120965">
        <w:rPr>
          <w:b/>
          <w:bCs/>
          <w:i/>
          <w:iCs/>
          <w:color w:val="000000"/>
        </w:rPr>
        <w:t>x</w:t>
      </w:r>
      <w:r w:rsidRPr="00120965">
        <w:rPr>
          <w:b/>
          <w:bCs/>
          <w:color w:val="000000"/>
        </w:rPr>
        <w:t>)</w:t>
      </w:r>
      <w:r w:rsidRPr="00120965">
        <w:rPr>
          <w:color w:val="000000"/>
        </w:rPr>
        <w:t xml:space="preserve"> detto </w:t>
      </w:r>
      <w:r w:rsidRPr="00120965">
        <w:rPr>
          <w:b/>
          <w:bCs/>
          <w:i/>
          <w:iCs/>
          <w:color w:val="000000"/>
        </w:rPr>
        <w:t>fattore finito</w:t>
      </w:r>
      <w:r w:rsidRPr="00120965">
        <w:rPr>
          <w:color w:val="000000"/>
        </w:rPr>
        <w:t xml:space="preserve"> </w:t>
      </w:r>
    </w:p>
    <w:p w:rsidR="000330BA" w:rsidRPr="00120965" w:rsidRDefault="008324C8" w:rsidP="009704A4">
      <w:pPr>
        <w:pBdr>
          <w:top w:val="single" w:sz="2" w:space="1" w:color="auto"/>
          <w:left w:val="single" w:sz="2" w:space="4" w:color="auto"/>
          <w:bottom w:val="single" w:sz="2" w:space="1" w:color="auto"/>
          <w:right w:val="single" w:sz="2" w:space="4" w:color="auto"/>
        </w:pBdr>
        <w:autoSpaceDE w:val="0"/>
        <w:autoSpaceDN w:val="0"/>
        <w:adjustRightInd w:val="0"/>
        <w:spacing w:line="240" w:lineRule="atLeast"/>
        <w:jc w:val="center"/>
        <w:rPr>
          <w:color w:val="000000"/>
        </w:rPr>
      </w:pPr>
      <w:r w:rsidRPr="00120965">
        <w:rPr>
          <w:b/>
          <w:bCs/>
          <w:i/>
          <w:iCs/>
          <w:color w:val="000000"/>
        </w:rPr>
        <w:t>g</w:t>
      </w:r>
      <w:r w:rsidRPr="00120965">
        <w:rPr>
          <w:b/>
          <w:bCs/>
          <w:color w:val="000000"/>
        </w:rPr>
        <w:t>' (</w:t>
      </w:r>
      <w:r w:rsidRPr="00120965">
        <w:rPr>
          <w:b/>
          <w:bCs/>
          <w:i/>
          <w:iCs/>
          <w:color w:val="000000"/>
        </w:rPr>
        <w:t>x</w:t>
      </w:r>
      <w:r w:rsidRPr="00120965">
        <w:rPr>
          <w:b/>
          <w:bCs/>
          <w:color w:val="000000"/>
        </w:rPr>
        <w:t>)d</w:t>
      </w:r>
      <w:r w:rsidRPr="00120965">
        <w:rPr>
          <w:b/>
          <w:bCs/>
          <w:i/>
          <w:iCs/>
          <w:color w:val="000000"/>
        </w:rPr>
        <w:t>x</w:t>
      </w:r>
      <w:r w:rsidRPr="00120965">
        <w:rPr>
          <w:b/>
          <w:bCs/>
          <w:color w:val="000000"/>
        </w:rPr>
        <w:t xml:space="preserve"> </w:t>
      </w:r>
      <w:r w:rsidRPr="00120965">
        <w:rPr>
          <w:color w:val="000000"/>
        </w:rPr>
        <w:t xml:space="preserve">detto </w:t>
      </w:r>
      <w:r w:rsidRPr="00120965">
        <w:rPr>
          <w:b/>
          <w:bCs/>
          <w:i/>
          <w:iCs/>
          <w:color w:val="000000"/>
        </w:rPr>
        <w:t>fattore differenziale</w:t>
      </w:r>
      <w:r w:rsidRPr="00120965">
        <w:rPr>
          <w:color w:val="000000"/>
        </w:rPr>
        <w:t>.</w:t>
      </w:r>
    </w:p>
    <w:p w:rsidR="008324C8" w:rsidRDefault="008324C8" w:rsidP="009704A4">
      <w:pPr>
        <w:autoSpaceDE w:val="0"/>
        <w:autoSpaceDN w:val="0"/>
        <w:adjustRightInd w:val="0"/>
        <w:spacing w:line="240" w:lineRule="atLeast"/>
        <w:rPr>
          <w:color w:val="000000"/>
        </w:rPr>
      </w:pPr>
    </w:p>
    <w:p w:rsidR="000330BA" w:rsidRDefault="000330BA" w:rsidP="009704A4">
      <w:pPr>
        <w:pBdr>
          <w:left w:val="single" w:sz="24" w:space="4" w:color="FF0000"/>
        </w:pBdr>
        <w:autoSpaceDE w:val="0"/>
        <w:autoSpaceDN w:val="0"/>
        <w:adjustRightInd w:val="0"/>
        <w:spacing w:line="240" w:lineRule="atLeast"/>
        <w:rPr>
          <w:color w:val="000000"/>
        </w:rPr>
      </w:pPr>
      <w:r>
        <w:rPr>
          <w:color w:val="000000"/>
        </w:rPr>
        <w:t xml:space="preserve">1) </w:t>
      </w:r>
      <w:r w:rsidR="00C86022" w:rsidRPr="000330BA">
        <w:rPr>
          <w:color w:val="000000"/>
          <w:position w:val="-24"/>
        </w:rPr>
        <w:object w:dxaOrig="8100" w:dyaOrig="999">
          <v:shape id="_x0000_i1079" type="#_x0000_t75" style="width:405.6pt;height:49.8pt" o:ole="">
            <v:imagedata r:id="rId116" o:title=""/>
          </v:shape>
          <o:OLEObject Type="Embed" ProgID="Equation.3" ShapeID="_x0000_i1079" DrawAspect="Content" ObjectID="_1480881071" r:id="rId117"/>
        </w:object>
      </w:r>
    </w:p>
    <w:p w:rsidR="000330BA" w:rsidRDefault="000330BA" w:rsidP="009704A4">
      <w:pPr>
        <w:pBdr>
          <w:left w:val="single" w:sz="24" w:space="4" w:color="FF0000"/>
        </w:pBdr>
        <w:autoSpaceDE w:val="0"/>
        <w:autoSpaceDN w:val="0"/>
        <w:adjustRightInd w:val="0"/>
        <w:spacing w:line="240" w:lineRule="atLeast"/>
        <w:rPr>
          <w:color w:val="000000"/>
        </w:rPr>
      </w:pPr>
      <w:r>
        <w:rPr>
          <w:color w:val="000000"/>
        </w:rPr>
        <w:t xml:space="preserve">                          </w:t>
      </w:r>
      <w:r w:rsidR="008222CC" w:rsidRPr="000330BA">
        <w:rPr>
          <w:color w:val="000000"/>
          <w:position w:val="-28"/>
        </w:rPr>
        <w:object w:dxaOrig="2000" w:dyaOrig="700">
          <v:shape id="_x0000_i1080" type="#_x0000_t75" style="width:100.2pt;height:35.4pt" o:ole="">
            <v:imagedata r:id="rId118" o:title=""/>
          </v:shape>
          <o:OLEObject Type="Embed" ProgID="Equation.3" ShapeID="_x0000_i1080" DrawAspect="Content" ObjectID="_1480881072" r:id="rId119"/>
        </w:object>
      </w:r>
    </w:p>
    <w:p w:rsidR="000330BA" w:rsidRDefault="000330BA" w:rsidP="009704A4">
      <w:pPr>
        <w:pBdr>
          <w:left w:val="single" w:sz="24" w:space="4" w:color="FF0000"/>
        </w:pBdr>
        <w:autoSpaceDE w:val="0"/>
        <w:autoSpaceDN w:val="0"/>
        <w:adjustRightInd w:val="0"/>
        <w:spacing w:line="240" w:lineRule="atLeast"/>
        <w:rPr>
          <w:color w:val="000000"/>
        </w:rPr>
      </w:pPr>
    </w:p>
    <w:p w:rsidR="008222CC" w:rsidRDefault="000330BA" w:rsidP="009704A4">
      <w:pPr>
        <w:pBdr>
          <w:left w:val="single" w:sz="24" w:space="4" w:color="FF0000"/>
        </w:pBdr>
        <w:autoSpaceDE w:val="0"/>
        <w:autoSpaceDN w:val="0"/>
        <w:adjustRightInd w:val="0"/>
        <w:spacing w:line="240" w:lineRule="atLeast"/>
        <w:rPr>
          <w:color w:val="000000"/>
        </w:rPr>
      </w:pPr>
      <w:r>
        <w:rPr>
          <w:color w:val="000000"/>
        </w:rPr>
        <w:t>2)</w:t>
      </w:r>
      <w:r w:rsidR="008222CC" w:rsidRPr="000330BA">
        <w:rPr>
          <w:color w:val="000000"/>
          <w:position w:val="-10"/>
        </w:rPr>
        <w:object w:dxaOrig="180" w:dyaOrig="340">
          <v:shape id="_x0000_i1081" type="#_x0000_t75" style="width:9.6pt;height:17.4pt" o:ole="">
            <v:imagedata r:id="rId18" o:title=""/>
          </v:shape>
          <o:OLEObject Type="Embed" ProgID="Equation.3" ShapeID="_x0000_i1081" DrawAspect="Content" ObjectID="_1480881073" r:id="rId120"/>
        </w:object>
      </w:r>
      <w:r w:rsidR="008222CC" w:rsidRPr="008222CC">
        <w:rPr>
          <w:color w:val="000000"/>
          <w:position w:val="-16"/>
        </w:rPr>
        <w:object w:dxaOrig="5460" w:dyaOrig="920">
          <v:shape id="_x0000_i1082" type="#_x0000_t75" style="width:273pt;height:46.2pt" o:ole="">
            <v:imagedata r:id="rId121" o:title=""/>
          </v:shape>
          <o:OLEObject Type="Embed" ProgID="Equation.3" ShapeID="_x0000_i1082" DrawAspect="Content" ObjectID="_1480881074" r:id="rId122"/>
        </w:object>
      </w:r>
    </w:p>
    <w:p w:rsidR="008222CC" w:rsidRDefault="008222CC" w:rsidP="009704A4">
      <w:pPr>
        <w:pBdr>
          <w:left w:val="single" w:sz="24" w:space="4" w:color="FF0000"/>
        </w:pBdr>
        <w:autoSpaceDE w:val="0"/>
        <w:autoSpaceDN w:val="0"/>
        <w:adjustRightInd w:val="0"/>
        <w:spacing w:line="240" w:lineRule="atLeast"/>
        <w:rPr>
          <w:color w:val="000000"/>
        </w:rPr>
      </w:pPr>
      <w:r>
        <w:rPr>
          <w:color w:val="000000"/>
        </w:rPr>
        <w:t xml:space="preserve"> </w:t>
      </w:r>
    </w:p>
    <w:p w:rsidR="008222CC" w:rsidRPr="008222CC" w:rsidRDefault="008222CC" w:rsidP="009704A4">
      <w:pPr>
        <w:pBdr>
          <w:left w:val="single" w:sz="24" w:space="4" w:color="FF0000"/>
        </w:pBdr>
        <w:autoSpaceDE w:val="0"/>
        <w:autoSpaceDN w:val="0"/>
        <w:adjustRightInd w:val="0"/>
        <w:spacing w:line="240" w:lineRule="atLeast"/>
        <w:rPr>
          <w:color w:val="000000"/>
        </w:rPr>
      </w:pPr>
      <w:r>
        <w:rPr>
          <w:color w:val="000000"/>
        </w:rPr>
        <w:t xml:space="preserve">3)     </w:t>
      </w:r>
      <w:r w:rsidR="00C86022" w:rsidRPr="008222CC">
        <w:rPr>
          <w:color w:val="000000"/>
          <w:position w:val="-24"/>
        </w:rPr>
        <w:object w:dxaOrig="4819" w:dyaOrig="999">
          <v:shape id="_x0000_i1083" type="#_x0000_t75" style="width:240.6pt;height:49.8pt" o:ole="">
            <v:imagedata r:id="rId123" o:title=""/>
          </v:shape>
          <o:OLEObject Type="Embed" ProgID="Equation.3" ShapeID="_x0000_i1083" DrawAspect="Content" ObjectID="_1480881075" r:id="rId124"/>
        </w:object>
      </w:r>
    </w:p>
    <w:p w:rsidR="008324C8" w:rsidRPr="00120965" w:rsidRDefault="008324C8" w:rsidP="009704A4">
      <w:pPr>
        <w:pBdr>
          <w:left w:val="single" w:sz="24" w:space="4" w:color="FF0000"/>
        </w:pBdr>
        <w:autoSpaceDE w:val="0"/>
        <w:autoSpaceDN w:val="0"/>
        <w:adjustRightInd w:val="0"/>
        <w:spacing w:line="240" w:lineRule="atLeast"/>
        <w:rPr>
          <w:b/>
          <w:bCs/>
          <w:color w:val="000000"/>
        </w:rPr>
      </w:pPr>
    </w:p>
    <w:p w:rsidR="008324C8" w:rsidRDefault="008324C8" w:rsidP="009704A4">
      <w:pPr>
        <w:pBdr>
          <w:left w:val="single" w:sz="24" w:space="4" w:color="FF0000"/>
        </w:pBdr>
        <w:autoSpaceDE w:val="0"/>
        <w:autoSpaceDN w:val="0"/>
        <w:adjustRightInd w:val="0"/>
        <w:spacing w:line="240" w:lineRule="atLeast"/>
        <w:rPr>
          <w:color w:val="000000"/>
        </w:rPr>
      </w:pPr>
      <w:r w:rsidRPr="00120965">
        <w:rPr>
          <w:b/>
          <w:bCs/>
          <w:i/>
          <w:iCs/>
          <w:color w:val="000000"/>
        </w:rPr>
        <w:t xml:space="preserve">Osservazione: </w:t>
      </w:r>
      <w:r w:rsidRPr="00120965">
        <w:rPr>
          <w:color w:val="000000"/>
        </w:rPr>
        <w:t xml:space="preserve">Poiché la scelta del fattore differenziale implica la determinazione di una primitiva </w:t>
      </w:r>
      <w:r w:rsidRPr="00120965">
        <w:rPr>
          <w:i/>
          <w:iCs/>
          <w:color w:val="000000"/>
        </w:rPr>
        <w:t>g</w:t>
      </w:r>
      <w:r w:rsidRPr="00120965">
        <w:rPr>
          <w:color w:val="000000"/>
        </w:rPr>
        <w:t>(</w:t>
      </w:r>
      <w:r w:rsidRPr="00120965">
        <w:rPr>
          <w:i/>
          <w:iCs/>
          <w:color w:val="000000"/>
        </w:rPr>
        <w:t>x</w:t>
      </w:r>
      <w:r w:rsidRPr="00120965">
        <w:rPr>
          <w:color w:val="000000"/>
        </w:rPr>
        <w:t xml:space="preserve">), non sempre la scelta naturale di tale primitiva è anche la più opportuna. Per esempio nell'integrale  </w:t>
      </w:r>
      <w:r w:rsidRPr="00120965">
        <w:rPr>
          <w:color w:val="000000"/>
          <w:position w:val="-16"/>
        </w:rPr>
        <w:object w:dxaOrig="1200" w:dyaOrig="440">
          <v:shape id="_x0000_i1084" type="#_x0000_t75" style="width:60pt;height:22.2pt" o:ole="">
            <v:imagedata r:id="rId125" o:title=""/>
          </v:shape>
          <o:OLEObject Type="Embed" ProgID="Equation.3" ShapeID="_x0000_i1084" DrawAspect="Content" ObjectID="_1480881076" r:id="rId126"/>
        </w:object>
      </w:r>
      <w:r w:rsidRPr="00120965">
        <w:rPr>
          <w:color w:val="000000"/>
        </w:rPr>
        <w:t xml:space="preserve"> il fattore differenziale è d</w:t>
      </w:r>
      <w:r w:rsidRPr="00120965">
        <w:rPr>
          <w:i/>
          <w:iCs/>
          <w:color w:val="000000"/>
        </w:rPr>
        <w:t xml:space="preserve">x </w:t>
      </w:r>
      <w:r w:rsidRPr="00120965">
        <w:rPr>
          <w:color w:val="000000"/>
        </w:rPr>
        <w:t xml:space="preserve">le cui primitive sono  le funzioni </w:t>
      </w:r>
      <w:r w:rsidRPr="00120965">
        <w:rPr>
          <w:i/>
          <w:iCs/>
          <w:color w:val="000000"/>
        </w:rPr>
        <w:t>x+c</w:t>
      </w:r>
      <w:r w:rsidRPr="00120965">
        <w:rPr>
          <w:color w:val="000000"/>
        </w:rPr>
        <w:t xml:space="preserve">; è evidente che scegliendo </w:t>
      </w:r>
      <w:r w:rsidRPr="00120965">
        <w:rPr>
          <w:i/>
          <w:iCs/>
          <w:color w:val="000000"/>
        </w:rPr>
        <w:t>g</w:t>
      </w:r>
      <w:r w:rsidRPr="00120965">
        <w:rPr>
          <w:color w:val="000000"/>
        </w:rPr>
        <w:t>(</w:t>
      </w:r>
      <w:r w:rsidRPr="00120965">
        <w:rPr>
          <w:i/>
          <w:iCs/>
          <w:color w:val="000000"/>
        </w:rPr>
        <w:t>x</w:t>
      </w:r>
      <w:r w:rsidRPr="00120965">
        <w:rPr>
          <w:color w:val="000000"/>
        </w:rPr>
        <w:t>)=</w:t>
      </w:r>
      <w:r w:rsidRPr="00120965">
        <w:rPr>
          <w:i/>
          <w:iCs/>
          <w:color w:val="000000"/>
        </w:rPr>
        <w:t>x+</w:t>
      </w:r>
      <w:r w:rsidRPr="00120965">
        <w:rPr>
          <w:color w:val="000000"/>
        </w:rPr>
        <w:t>1 i calcoli si semplificano, infatti</w:t>
      </w:r>
    </w:p>
    <w:p w:rsidR="008222CC" w:rsidRDefault="008222CC" w:rsidP="009704A4">
      <w:pPr>
        <w:pBdr>
          <w:left w:val="single" w:sz="24" w:space="4" w:color="FF0000"/>
        </w:pBdr>
        <w:autoSpaceDE w:val="0"/>
        <w:autoSpaceDN w:val="0"/>
        <w:adjustRightInd w:val="0"/>
        <w:spacing w:line="240" w:lineRule="atLeast"/>
        <w:rPr>
          <w:color w:val="000000"/>
        </w:rPr>
      </w:pPr>
    </w:p>
    <w:p w:rsidR="00B65B52" w:rsidRPr="0091692B" w:rsidRDefault="008222CC" w:rsidP="0091692B">
      <w:pPr>
        <w:pBdr>
          <w:left w:val="single" w:sz="24" w:space="4" w:color="FF0000"/>
        </w:pBdr>
        <w:autoSpaceDE w:val="0"/>
        <w:autoSpaceDN w:val="0"/>
        <w:adjustRightInd w:val="0"/>
        <w:spacing w:line="240" w:lineRule="atLeast"/>
        <w:rPr>
          <w:color w:val="000000"/>
        </w:rPr>
      </w:pPr>
      <w:r>
        <w:rPr>
          <w:color w:val="000000"/>
        </w:rPr>
        <w:t xml:space="preserve">4)  </w:t>
      </w:r>
      <w:r w:rsidRPr="008222CC">
        <w:rPr>
          <w:color w:val="000000"/>
          <w:position w:val="-24"/>
        </w:rPr>
        <w:object w:dxaOrig="7140" w:dyaOrig="999">
          <v:shape id="_x0000_i1085" type="#_x0000_t75" style="width:357.6pt;height:49.8pt" o:ole="">
            <v:imagedata r:id="rId127" o:title=""/>
          </v:shape>
          <o:OLEObject Type="Embed" ProgID="Equation.3" ShapeID="_x0000_i1085" DrawAspect="Content" ObjectID="_1480881077" r:id="rId128"/>
        </w:object>
      </w:r>
    </w:p>
    <w:p w:rsidR="00956012" w:rsidRPr="00120965" w:rsidRDefault="00956012" w:rsidP="00757BBD">
      <w:pPr>
        <w:autoSpaceDE w:val="0"/>
        <w:autoSpaceDN w:val="0"/>
        <w:adjustRightInd w:val="0"/>
        <w:spacing w:line="240" w:lineRule="atLeast"/>
        <w:ind w:left="360"/>
        <w:rPr>
          <w:color w:val="000000"/>
        </w:rPr>
      </w:pPr>
    </w:p>
    <w:p w:rsidR="00E57DD2" w:rsidRPr="006F55CB" w:rsidRDefault="00E57DD2"/>
    <w:sectPr w:rsidR="00E57DD2" w:rsidRPr="006F55CB" w:rsidSect="00956012">
      <w:pgSz w:w="11906" w:h="16838"/>
      <w:pgMar w:top="720" w:right="1134" w:bottom="71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E1D6A"/>
    <w:multiLevelType w:val="hybridMultilevel"/>
    <w:tmpl w:val="CED431FA"/>
    <w:lvl w:ilvl="0" w:tplc="44284378">
      <w:start w:val="4"/>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nsid w:val="34DD4B87"/>
    <w:multiLevelType w:val="hybridMultilevel"/>
    <w:tmpl w:val="FC2CD0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3B65811"/>
    <w:multiLevelType w:val="hybridMultilevel"/>
    <w:tmpl w:val="80D01C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9B03B7A"/>
    <w:multiLevelType w:val="hybridMultilevel"/>
    <w:tmpl w:val="FC06FC0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4B0419E3"/>
    <w:multiLevelType w:val="hybridMultilevel"/>
    <w:tmpl w:val="132AB986"/>
    <w:lvl w:ilvl="0" w:tplc="22A2F35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52"/>
    <w:rsid w:val="000330BA"/>
    <w:rsid w:val="000C7666"/>
    <w:rsid w:val="001469F8"/>
    <w:rsid w:val="001A160A"/>
    <w:rsid w:val="001E42F2"/>
    <w:rsid w:val="0026359F"/>
    <w:rsid w:val="0027524B"/>
    <w:rsid w:val="00275F34"/>
    <w:rsid w:val="002C47BB"/>
    <w:rsid w:val="002E59E1"/>
    <w:rsid w:val="002F5243"/>
    <w:rsid w:val="00347104"/>
    <w:rsid w:val="00360BFE"/>
    <w:rsid w:val="0037097E"/>
    <w:rsid w:val="003C062F"/>
    <w:rsid w:val="004272DC"/>
    <w:rsid w:val="0043226B"/>
    <w:rsid w:val="00433F55"/>
    <w:rsid w:val="00440307"/>
    <w:rsid w:val="00490CE0"/>
    <w:rsid w:val="00495FBD"/>
    <w:rsid w:val="00514936"/>
    <w:rsid w:val="005200A5"/>
    <w:rsid w:val="00542433"/>
    <w:rsid w:val="005B40B4"/>
    <w:rsid w:val="005C41A3"/>
    <w:rsid w:val="005D6FD0"/>
    <w:rsid w:val="0060410C"/>
    <w:rsid w:val="006C1FF5"/>
    <w:rsid w:val="006C3533"/>
    <w:rsid w:val="006F55CB"/>
    <w:rsid w:val="007144C5"/>
    <w:rsid w:val="0074157D"/>
    <w:rsid w:val="0075360E"/>
    <w:rsid w:val="00757BBD"/>
    <w:rsid w:val="00777E5F"/>
    <w:rsid w:val="007A0598"/>
    <w:rsid w:val="007B14AA"/>
    <w:rsid w:val="007B6082"/>
    <w:rsid w:val="007D47B5"/>
    <w:rsid w:val="007F191F"/>
    <w:rsid w:val="0081497D"/>
    <w:rsid w:val="008222CC"/>
    <w:rsid w:val="008324C8"/>
    <w:rsid w:val="00844B7F"/>
    <w:rsid w:val="00882012"/>
    <w:rsid w:val="008A089E"/>
    <w:rsid w:val="008A3A22"/>
    <w:rsid w:val="008B4157"/>
    <w:rsid w:val="008E7988"/>
    <w:rsid w:val="0091692B"/>
    <w:rsid w:val="00956012"/>
    <w:rsid w:val="009704A4"/>
    <w:rsid w:val="00A91EFF"/>
    <w:rsid w:val="00AB088E"/>
    <w:rsid w:val="00AD7DD5"/>
    <w:rsid w:val="00B07E40"/>
    <w:rsid w:val="00B656C8"/>
    <w:rsid w:val="00B65B52"/>
    <w:rsid w:val="00B77CAF"/>
    <w:rsid w:val="00C005C7"/>
    <w:rsid w:val="00C32921"/>
    <w:rsid w:val="00C3441F"/>
    <w:rsid w:val="00C34D22"/>
    <w:rsid w:val="00C43DE1"/>
    <w:rsid w:val="00C7274C"/>
    <w:rsid w:val="00C86022"/>
    <w:rsid w:val="00D0192D"/>
    <w:rsid w:val="00D159D0"/>
    <w:rsid w:val="00E01F7E"/>
    <w:rsid w:val="00E57DD2"/>
    <w:rsid w:val="00F52141"/>
    <w:rsid w:val="00F96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D8BC98-2B8F-4D43-A648-C39B47F0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5B5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0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image" Target="media/image53.wmf"/><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3.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6.wmf"/><Relationship Id="rId126" Type="http://schemas.openxmlformats.org/officeDocument/2006/relationships/oleObject" Target="embeddings/oleObject6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7.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1.wmf"/><Relationship Id="rId103" Type="http://schemas.openxmlformats.org/officeDocument/2006/relationships/oleObject" Target="embeddings/oleObject50.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oleObject" Target="embeddings/oleObject61.bin"/><Relationship Id="rId129"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oleObject" Target="embeddings/oleObject46.bin"/><Relationship Id="rId111"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8.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oleObject" Target="embeddings/oleObject49.bin"/><Relationship Id="rId122" Type="http://schemas.openxmlformats.org/officeDocument/2006/relationships/oleObject" Target="embeddings/oleObject60.bin"/><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oleObject" Target="embeddings/oleObject59.bin"/><Relationship Id="rId125" Type="http://schemas.openxmlformats.org/officeDocument/2006/relationships/image" Target="media/image59.w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6.bin"/><Relationship Id="rId61" Type="http://schemas.openxmlformats.org/officeDocument/2006/relationships/oleObject" Target="embeddings/oleObject28.bin"/><Relationship Id="rId82" Type="http://schemas.openxmlformats.org/officeDocument/2006/relationships/oleObject" Target="embeddings/oleObject39.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232D-9524-4C28-A2D5-95948D2C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942</Words>
  <Characters>5371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Per quanto riguarda le tecniche che permettono di calcolare la famiglia delle primitive di una funzione, qualora esistano, si possono dare alcuni metodi generali che vanno selezionati in funzione del tipo di funzione integranda</vt:lpstr>
    </vt:vector>
  </TitlesOfParts>
  <Company>UNIBG</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quanto riguarda le tecniche che permettono di calcolare la famiglia delle primitive di una funzione, qualora esistano, si possono dare alcuni metodi generali che vanno selezionati in funzione del tipo di funzione integranda</dc:title>
  <dc:creator>docente</dc:creator>
  <cp:lastModifiedBy>utente</cp:lastModifiedBy>
  <cp:revision>5</cp:revision>
  <cp:lastPrinted>2006-02-18T16:42:00Z</cp:lastPrinted>
  <dcterms:created xsi:type="dcterms:W3CDTF">2013-11-14T11:49:00Z</dcterms:created>
  <dcterms:modified xsi:type="dcterms:W3CDTF">2014-12-23T22:01:00Z</dcterms:modified>
</cp:coreProperties>
</file>