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0A" w:rsidRPr="00B41F5F" w:rsidRDefault="00B97BEA" w:rsidP="00EA7CF0">
      <w:pPr>
        <w:tabs>
          <w:tab w:val="left" w:pos="8640"/>
        </w:tabs>
        <w:ind w:left="357" w:right="459"/>
        <w:jc w:val="center"/>
        <w:rPr>
          <w:b/>
          <w:sz w:val="28"/>
          <w:szCs w:val="28"/>
        </w:rPr>
      </w:pPr>
      <w:r w:rsidRPr="00FA47AD">
        <w:rPr>
          <w:b/>
          <w:bCs/>
          <w:sz w:val="27"/>
          <w:szCs w:val="27"/>
        </w:rPr>
        <w:t xml:space="preserve">ESERCIZI </w:t>
      </w:r>
      <w:r w:rsidR="00CB2190">
        <w:rPr>
          <w:b/>
          <w:sz w:val="28"/>
          <w:szCs w:val="28"/>
        </w:rPr>
        <w:t>08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0750A">
        <w:rPr>
          <w:b/>
          <w:sz w:val="28"/>
          <w:szCs w:val="28"/>
        </w:rPr>
        <w:t>– Integrale indefinito</w:t>
      </w:r>
    </w:p>
    <w:p w:rsidR="00E57DD2" w:rsidRPr="007B2E19" w:rsidRDefault="00E57DD2" w:rsidP="00A6207B">
      <w:pPr>
        <w:ind w:left="360"/>
      </w:pPr>
    </w:p>
    <w:p w:rsidR="00F72D3F" w:rsidRPr="007B2E19" w:rsidRDefault="00F72D3F" w:rsidP="00A6207B">
      <w:pPr>
        <w:ind w:left="360"/>
      </w:pPr>
    </w:p>
    <w:p w:rsidR="00EA7CF0" w:rsidRPr="007B2E19" w:rsidRDefault="00EA7CF0" w:rsidP="00EA7CF0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359410</wp:posOffset>
            </wp:positionV>
            <wp:extent cx="18764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90" y="21340"/>
                <wp:lineTo x="21490" y="0"/>
                <wp:lineTo x="0" y="0"/>
              </wp:wrapPolygon>
            </wp:wrapTight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E19">
        <w:rPr>
          <w:b/>
          <w:bCs/>
          <w:color w:val="000000"/>
        </w:rPr>
        <w:t>1)</w:t>
      </w:r>
      <w:r>
        <w:rPr>
          <w:color w:val="000000"/>
        </w:rPr>
        <w:t xml:space="preserve"> Data</w:t>
      </w:r>
      <w:r w:rsidRPr="007B2E19">
        <w:rPr>
          <w:color w:val="000000"/>
        </w:rPr>
        <w:t xml:space="preserve"> </w:t>
      </w:r>
      <w:r>
        <w:rPr>
          <w:color w:val="000000"/>
        </w:rPr>
        <w:t xml:space="preserve">la funzione </w:t>
      </w:r>
      <w:r>
        <w:rPr>
          <w:i/>
          <w:color w:val="000000"/>
        </w:rPr>
        <w:t>f</w:t>
      </w:r>
      <w:r>
        <w:rPr>
          <w:color w:val="000000"/>
        </w:rPr>
        <w:t>,</w:t>
      </w:r>
      <w:r w:rsidRPr="007B2E19">
        <w:rPr>
          <w:color w:val="000000"/>
        </w:rPr>
        <w:t xml:space="preserve"> </w:t>
      </w:r>
      <w:r>
        <w:rPr>
          <w:color w:val="000000"/>
        </w:rPr>
        <w:t>calcolare l’insieme delle primitive e disegnarne il grafico nell’insieme indicato.</w:t>
      </w:r>
    </w:p>
    <w:p w:rsidR="00EA7CF0" w:rsidRPr="00D748D8" w:rsidRDefault="00EA7CF0" w:rsidP="00EA7CF0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360"/>
      </w:pPr>
      <w:r>
        <w:rPr>
          <w:b/>
          <w:bCs/>
          <w:color w:val="000000"/>
        </w:rPr>
        <w:t xml:space="preserve">1.a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748D8">
        <w:rPr>
          <w:position w:val="-10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18.7pt" o:ole="">
            <v:imagedata r:id="rId6" o:title=""/>
          </v:shape>
          <o:OLEObject Type="Embed" ProgID="Equation.3" ShapeID="_x0000_i1025" DrawAspect="Content" ObjectID="_1512131689" r:id="rId7"/>
        </w:object>
      </w:r>
      <w:r>
        <w:t xml:space="preserve"> per </w:t>
      </w:r>
      <w:r w:rsidRPr="00D748D8">
        <w:rPr>
          <w:position w:val="-10"/>
        </w:rPr>
        <w:object w:dxaOrig="1300" w:dyaOrig="340">
          <v:shape id="_x0000_i1026" type="#_x0000_t75" style="width:65.1pt;height:18.7pt" o:ole="">
            <v:imagedata r:id="rId8" o:title=""/>
          </v:shape>
          <o:OLEObject Type="Embed" ProgID="Equation.3" ShapeID="_x0000_i1026" DrawAspect="Content" ObjectID="_1512131690" r:id="rId9"/>
        </w:object>
      </w:r>
      <w:r>
        <w:rPr>
          <w:b/>
          <w:bCs/>
          <w:color w:val="000000"/>
        </w:rPr>
        <w:t xml:space="preserve"> </w:t>
      </w:r>
    </w:p>
    <w:p w:rsidR="00EA7CF0" w:rsidRDefault="00EA7CF0" w:rsidP="00A6207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rPr>
          <w:color w:val="000000"/>
        </w:rPr>
      </w:pPr>
    </w:p>
    <w:p w:rsidR="004C642F" w:rsidRDefault="004C642F" w:rsidP="004C642F">
      <w:pPr>
        <w:tabs>
          <w:tab w:val="left" w:pos="90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EA7CF0">
        <w:rPr>
          <w:b/>
          <w:bCs/>
          <w:noProof/>
          <w:color w:val="000000"/>
        </w:rPr>
        <w:drawing>
          <wp:inline distT="0" distB="0" distL="0" distR="0">
            <wp:extent cx="89535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2F" w:rsidRDefault="004C642F" w:rsidP="004C642F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ind w:left="360"/>
        <w:rPr>
          <w:rFonts w:ascii="Tms Rmn" w:hAnsi="Tms Rmn"/>
        </w:rPr>
      </w:pPr>
    </w:p>
    <w:p w:rsidR="004C642F" w:rsidRDefault="004C642F" w:rsidP="004C642F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ind w:left="360"/>
        <w:rPr>
          <w:rFonts w:ascii="Tms Rmn" w:hAnsi="Tms Rmn"/>
        </w:rPr>
      </w:pPr>
    </w:p>
    <w:p w:rsidR="004C642F" w:rsidRDefault="00EA7CF0" w:rsidP="004C642F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ind w:left="360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39370</wp:posOffset>
            </wp:positionV>
            <wp:extent cx="21717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1" y="21386"/>
                <wp:lineTo x="21411" y="0"/>
                <wp:lineTo x="0" y="0"/>
              </wp:wrapPolygon>
            </wp:wrapTight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F0" w:rsidRDefault="00EA7CF0" w:rsidP="00EA7CF0">
      <w:pPr>
        <w:autoSpaceDE w:val="0"/>
        <w:autoSpaceDN w:val="0"/>
        <w:adjustRightInd w:val="0"/>
        <w:spacing w:line="240" w:lineRule="atLeast"/>
        <w:ind w:left="360"/>
      </w:pPr>
      <w:r>
        <w:rPr>
          <w:b/>
          <w:bCs/>
          <w:color w:val="000000"/>
        </w:rPr>
        <w:t xml:space="preserve">1.b    </w:t>
      </w:r>
      <w:r w:rsidRPr="00D748D8">
        <w:rPr>
          <w:position w:val="-10"/>
        </w:rPr>
        <w:object w:dxaOrig="900" w:dyaOrig="340">
          <v:shape id="_x0000_i1027" type="#_x0000_t75" style="width:45pt;height:18.7pt" o:ole="">
            <v:imagedata r:id="rId12" o:title=""/>
          </v:shape>
          <o:OLEObject Type="Embed" ProgID="Equation.3" ShapeID="_x0000_i1027" DrawAspect="Content" ObjectID="_1512131691" r:id="rId13"/>
        </w:object>
      </w:r>
      <w:r>
        <w:t xml:space="preserve">  per </w:t>
      </w:r>
      <w:r w:rsidRPr="00D748D8">
        <w:rPr>
          <w:position w:val="-10"/>
        </w:rPr>
        <w:object w:dxaOrig="1300" w:dyaOrig="340">
          <v:shape id="_x0000_i1028" type="#_x0000_t75" style="width:65.1pt;height:18.7pt" o:ole="">
            <v:imagedata r:id="rId14" o:title=""/>
          </v:shape>
          <o:OLEObject Type="Embed" ProgID="Equation.3" ShapeID="_x0000_i1028" DrawAspect="Content" ObjectID="_1512131692" r:id="rId15"/>
        </w:object>
      </w:r>
    </w:p>
    <w:p w:rsidR="005C4116" w:rsidRDefault="00EA7CF0" w:rsidP="00EA7CF0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ind w:left="993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52500" cy="8667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16" w:rsidRPr="007B2E19" w:rsidRDefault="00297E52" w:rsidP="00A6207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69541" wp14:editId="7BB8E4BB">
                <wp:simplePos x="0" y="0"/>
                <wp:positionH relativeFrom="column">
                  <wp:posOffset>4385310</wp:posOffset>
                </wp:positionH>
                <wp:positionV relativeFrom="paragraph">
                  <wp:posOffset>74930</wp:posOffset>
                </wp:positionV>
                <wp:extent cx="857250" cy="1057275"/>
                <wp:effectExtent l="0" t="0" r="0" b="28575"/>
                <wp:wrapNone/>
                <wp:docPr id="19" name="Arc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57275"/>
                        </a:xfrm>
                        <a:prstGeom prst="arc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B4842" id="Arco 19" o:spid="_x0000_s1026" style="position:absolute;margin-left:345.3pt;margin-top:5.9pt;width:67.5pt;height:83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" path="m428625,nsc665348,,857250,236679,857250,528638r-428625,l428625,xem428625,nfc665348,,857250,236679,857250,528638e" filled="f" strokecolor="red" strokeweight="1.5pt">
                <v:path arrowok="t" o:connecttype="custom" o:connectlocs="428625,0;857250,528638" o:connectangles="0,0"/>
              </v:shape>
            </w:pict>
          </mc:Fallback>
        </mc:AlternateContent>
      </w:r>
    </w:p>
    <w:p w:rsidR="005C4116" w:rsidRDefault="005C4116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EA7CF0" w:rsidRDefault="00297E52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C99ED" wp14:editId="4B39DC88">
                <wp:simplePos x="0" y="0"/>
                <wp:positionH relativeFrom="column">
                  <wp:posOffset>4394835</wp:posOffset>
                </wp:positionH>
                <wp:positionV relativeFrom="paragraph">
                  <wp:posOffset>67310</wp:posOffset>
                </wp:positionV>
                <wp:extent cx="857250" cy="1057275"/>
                <wp:effectExtent l="0" t="0" r="0" b="28575"/>
                <wp:wrapNone/>
                <wp:docPr id="20" name="Arc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57275"/>
                        </a:xfrm>
                        <a:prstGeom prst="arc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8371B" id="Arco 20" o:spid="_x0000_s1026" style="position:absolute;margin-left:346.05pt;margin-top:5.3pt;width:67.5pt;height:83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" path="m428625,nsc665348,,857250,236679,857250,528638r-428625,l428625,xem428625,nfc665348,,857250,236679,857250,528638e" filled="f" strokecolor="red" strokeweight="1.5pt">
                <v:path arrowok="t" o:connecttype="custom" o:connectlocs="428625,0;857250,528638" o:connectangles="0,0"/>
              </v:shape>
            </w:pict>
          </mc:Fallback>
        </mc:AlternateContent>
      </w:r>
    </w:p>
    <w:p w:rsidR="00EA7CF0" w:rsidRDefault="00297E52" w:rsidP="00EA7CF0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360"/>
        <w:rPr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7E07" wp14:editId="40688C63">
                <wp:simplePos x="0" y="0"/>
                <wp:positionH relativeFrom="column">
                  <wp:posOffset>4356735</wp:posOffset>
                </wp:positionH>
                <wp:positionV relativeFrom="paragraph">
                  <wp:posOffset>6350</wp:posOffset>
                </wp:positionV>
                <wp:extent cx="0" cy="1256665"/>
                <wp:effectExtent l="76200" t="38100" r="57150" b="1968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6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12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3.05pt;margin-top:.5pt;width:0;height:9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9A1CF" wp14:editId="69314914">
                <wp:simplePos x="0" y="0"/>
                <wp:positionH relativeFrom="column">
                  <wp:posOffset>4385310</wp:posOffset>
                </wp:positionH>
                <wp:positionV relativeFrom="paragraph">
                  <wp:posOffset>206375</wp:posOffset>
                </wp:positionV>
                <wp:extent cx="857250" cy="1057275"/>
                <wp:effectExtent l="0" t="0" r="0" b="28575"/>
                <wp:wrapNone/>
                <wp:docPr id="21" name="Arc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57275"/>
                        </a:xfrm>
                        <a:prstGeom prst="arc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C1283" id="Arco 21" o:spid="_x0000_s1026" style="position:absolute;margin-left:345.3pt;margin-top:16.25pt;width:67.5pt;height:83.2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" path="m428625,nsc665348,,857250,236679,857250,528638r-428625,l428625,xem428625,nfc665348,,857250,236679,857250,528638e" filled="f" strokecolor="red" strokeweight="1.5pt">
                <v:path arrowok="t" o:connecttype="custom" o:connectlocs="428625,0;857250,528638" o:connectangles="0,0"/>
              </v:shape>
            </w:pict>
          </mc:Fallback>
        </mc:AlternateContent>
      </w:r>
      <w:r w:rsidR="00EA7CF0">
        <w:rPr>
          <w:b/>
          <w:bCs/>
          <w:color w:val="000000"/>
        </w:rPr>
        <w:t>1.c</w:t>
      </w:r>
      <w:r w:rsidR="00EA7CF0">
        <w:rPr>
          <w:b/>
          <w:bCs/>
          <w:color w:val="000000"/>
        </w:rPr>
        <w:tab/>
      </w:r>
      <w:r w:rsidR="00EA7CF0" w:rsidRPr="00D748D8">
        <w:rPr>
          <w:position w:val="-24"/>
        </w:rPr>
        <w:object w:dxaOrig="1219" w:dyaOrig="620">
          <v:shape id="_x0000_i1029" type="#_x0000_t75" style="width:60.9pt;height:33.9pt" o:ole="">
            <v:imagedata r:id="rId17" o:title=""/>
          </v:shape>
          <o:OLEObject Type="Embed" ProgID="Equation.3" ShapeID="_x0000_i1029" DrawAspect="Content" ObjectID="_1512131693" r:id="rId18"/>
        </w:object>
      </w:r>
      <w:r w:rsidR="00EA7CF0">
        <w:t xml:space="preserve">  per </w:t>
      </w:r>
      <w:r w:rsidR="00EA7CF0" w:rsidRPr="00D748D8">
        <w:rPr>
          <w:position w:val="-10"/>
        </w:rPr>
        <w:object w:dxaOrig="1060" w:dyaOrig="340">
          <v:shape id="_x0000_i1030" type="#_x0000_t75" style="width:53.3pt;height:18.7pt" o:ole="">
            <v:imagedata r:id="rId19" o:title=""/>
          </v:shape>
          <o:OLEObject Type="Embed" ProgID="Equation.3" ShapeID="_x0000_i1030" DrawAspect="Content" ObjectID="_1512131694" r:id="rId20"/>
        </w:object>
      </w:r>
    </w:p>
    <w:p w:rsidR="00EA7CF0" w:rsidRDefault="00EA7CF0" w:rsidP="00EA7CF0">
      <w:pPr>
        <w:tabs>
          <w:tab w:val="left" w:pos="851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579B3" wp14:editId="72EA913B">
                <wp:simplePos x="0" y="0"/>
                <wp:positionH relativeFrom="column">
                  <wp:posOffset>3642360</wp:posOffset>
                </wp:positionH>
                <wp:positionV relativeFrom="paragraph">
                  <wp:posOffset>206375</wp:posOffset>
                </wp:positionV>
                <wp:extent cx="1466850" cy="0"/>
                <wp:effectExtent l="0" t="76200" r="19050" b="952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1E1D" id="AutoShape 5" o:spid="_x0000_s1026" type="#_x0000_t32" style="position:absolute;margin-left:286.8pt;margin-top:16.25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gTPAIAAHw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color w:val="000000"/>
        </w:rPr>
        <w:tab/>
      </w:r>
      <w:r w:rsidR="00ED65AD" w:rsidRPr="00D748D8">
        <w:rPr>
          <w:position w:val="-24"/>
        </w:rPr>
        <w:object w:dxaOrig="1700" w:dyaOrig="620">
          <v:shape id="_x0000_i1031" type="#_x0000_t75" style="width:84.45pt;height:33.9pt" o:ole="">
            <v:imagedata r:id="rId21" o:title=""/>
          </v:shape>
          <o:OLEObject Type="Embed" ProgID="Equation.3" ShapeID="_x0000_i1031" DrawAspect="Content" ObjectID="_1512131695" r:id="rId22"/>
        </w:object>
      </w:r>
    </w:p>
    <w:p w:rsidR="00EA7CF0" w:rsidRDefault="00EA7CF0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ED65AD" w:rsidRDefault="00ED65AD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4C642F" w:rsidRDefault="004C642F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4C642F" w:rsidRPr="007B2E19" w:rsidRDefault="004C642F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5F234B" w:rsidRPr="004B760A" w:rsidRDefault="005F234B" w:rsidP="005F234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9252"/>
        </w:tabs>
        <w:autoSpaceDE w:val="0"/>
        <w:autoSpaceDN w:val="0"/>
        <w:adjustRightInd w:val="0"/>
        <w:spacing w:after="120" w:line="240" w:lineRule="atLeast"/>
      </w:pPr>
      <w:r w:rsidRPr="004B760A">
        <w:rPr>
          <w:b/>
          <w:bCs/>
        </w:rPr>
        <w:t>2)</w:t>
      </w:r>
      <w:r w:rsidRPr="004B760A">
        <w:rPr>
          <w:bCs/>
        </w:rPr>
        <w:t xml:space="preserve"> T</w:t>
      </w:r>
      <w:r w:rsidRPr="004B760A">
        <w:t>racciare i grafici delle primitive relative alle funzioni rappresentate dai grafici seguenti</w:t>
      </w:r>
    </w:p>
    <w:p w:rsidR="004C642F" w:rsidRDefault="004C642F" w:rsidP="004C642F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2.a</w:t>
      </w:r>
    </w:p>
    <w:p w:rsidR="004C642F" w:rsidRDefault="00EA7CF0" w:rsidP="004C642F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676400" cy="12096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42F">
        <w:rPr>
          <w:b/>
          <w:bCs/>
          <w:color w:val="000000"/>
        </w:rPr>
        <w:t xml:space="preserve">                                     </w:t>
      </w:r>
      <w:r>
        <w:rPr>
          <w:b/>
          <w:bCs/>
          <w:noProof/>
          <w:color w:val="000000"/>
        </w:rPr>
        <w:drawing>
          <wp:inline distT="0" distB="0" distL="0" distR="0">
            <wp:extent cx="1685925" cy="11811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2F" w:rsidRPr="00110C7D" w:rsidRDefault="004C642F" w:rsidP="004C642F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110C7D">
        <w:rPr>
          <w:color w:val="000000"/>
        </w:rPr>
        <w:t xml:space="preserve">Si osservi che la funzione </w:t>
      </w:r>
      <w:r w:rsidRPr="00110C7D">
        <w:rPr>
          <w:b/>
          <w:bCs/>
          <w:i/>
          <w:iCs/>
          <w:color w:val="FF0000"/>
        </w:rPr>
        <w:t>F</w:t>
      </w:r>
      <w:r>
        <w:rPr>
          <w:b/>
          <w:bCs/>
          <w:i/>
          <w:iCs/>
          <w:color w:val="FF0000"/>
        </w:rPr>
        <w:t>(x)+c</w:t>
      </w:r>
      <w:r>
        <w:rPr>
          <w:color w:val="000000"/>
        </w:rPr>
        <w:t xml:space="preserve"> è </w:t>
      </w:r>
      <w:r w:rsidRPr="00110C7D">
        <w:rPr>
          <w:color w:val="000000"/>
        </w:rPr>
        <w:t xml:space="preserve">derivabile per ogni </w:t>
      </w:r>
      <w:r w:rsidRPr="00110C7D">
        <w:rPr>
          <w:i/>
          <w:iCs/>
          <w:color w:val="000000"/>
        </w:rPr>
        <w:t>x</w:t>
      </w:r>
      <w:r w:rsidRPr="00110C7D">
        <w:rPr>
          <w:color w:val="000000"/>
        </w:rPr>
        <w:t xml:space="preserve"> in quanto la  funzione iniziale  </w:t>
      </w:r>
      <w:r w:rsidRPr="00110C7D">
        <w:rPr>
          <w:b/>
          <w:bCs/>
          <w:i/>
          <w:iCs/>
          <w:color w:val="000000"/>
        </w:rPr>
        <w:t xml:space="preserve">f  </w:t>
      </w:r>
      <w:r w:rsidRPr="00110C7D">
        <w:rPr>
          <w:color w:val="000000"/>
        </w:rPr>
        <w:t>(sua derivata)  è continua.</w:t>
      </w:r>
    </w:p>
    <w:p w:rsidR="004C642F" w:rsidRPr="00110C7D" w:rsidRDefault="004C642F" w:rsidP="004C642F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110C7D">
        <w:rPr>
          <w:color w:val="000000"/>
        </w:rPr>
        <w:t xml:space="preserve">Inoltre la </w:t>
      </w:r>
      <w:r w:rsidRPr="00110C7D">
        <w:rPr>
          <w:b/>
          <w:bCs/>
          <w:i/>
          <w:iCs/>
          <w:color w:val="FF0000"/>
        </w:rPr>
        <w:t>F</w:t>
      </w:r>
      <w:r>
        <w:rPr>
          <w:b/>
          <w:bCs/>
          <w:i/>
          <w:iCs/>
          <w:color w:val="FF0000"/>
        </w:rPr>
        <w:t>(x)+c</w:t>
      </w:r>
      <w:r w:rsidRPr="00110C7D">
        <w:rPr>
          <w:color w:val="000000"/>
        </w:rPr>
        <w:t xml:space="preserve"> ha un massimo in 0  dove la   funzione </w:t>
      </w:r>
      <w:r w:rsidRPr="00110C7D">
        <w:rPr>
          <w:b/>
          <w:bCs/>
          <w:i/>
          <w:iCs/>
          <w:color w:val="000000"/>
        </w:rPr>
        <w:t xml:space="preserve">f </w:t>
      </w:r>
      <w:r w:rsidRPr="00110C7D">
        <w:rPr>
          <w:color w:val="000000"/>
        </w:rPr>
        <w:t xml:space="preserve"> si annulla;  infatti la  </w:t>
      </w:r>
      <w:r w:rsidRPr="00110C7D">
        <w:rPr>
          <w:b/>
          <w:bCs/>
          <w:i/>
          <w:iCs/>
          <w:color w:val="000000"/>
        </w:rPr>
        <w:t xml:space="preserve">f </w:t>
      </w:r>
      <w:r w:rsidRPr="00110C7D">
        <w:rPr>
          <w:color w:val="000000"/>
        </w:rPr>
        <w:t xml:space="preserve"> è  negativa per </w:t>
      </w:r>
      <w:r w:rsidRPr="00110C7D">
        <w:rPr>
          <w:i/>
          <w:iCs/>
          <w:color w:val="000000"/>
        </w:rPr>
        <w:t xml:space="preserve"> x</w:t>
      </w:r>
      <w:r w:rsidRPr="00110C7D">
        <w:rPr>
          <w:color w:val="000000"/>
        </w:rPr>
        <w:t xml:space="preserve">&gt;0 e positiva per per </w:t>
      </w:r>
      <w:r w:rsidRPr="00110C7D">
        <w:rPr>
          <w:i/>
          <w:iCs/>
          <w:color w:val="000000"/>
        </w:rPr>
        <w:t>x</w:t>
      </w:r>
      <w:r w:rsidRPr="00110C7D">
        <w:rPr>
          <w:color w:val="000000"/>
        </w:rPr>
        <w:t>&lt;0 .</w:t>
      </w:r>
    </w:p>
    <w:p w:rsidR="004C642F" w:rsidRDefault="004C642F" w:rsidP="004C642F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</w:p>
    <w:p w:rsidR="00ED65AD" w:rsidRDefault="00ED65AD" w:rsidP="004C642F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</w:p>
    <w:p w:rsidR="00ED65AD" w:rsidRPr="007B2E19" w:rsidRDefault="00ED65AD" w:rsidP="004C642F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</w:p>
    <w:p w:rsidR="00110C7D" w:rsidRDefault="005F234B" w:rsidP="00A6207B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2.b</w:t>
      </w:r>
      <w:r w:rsidR="007B2E19" w:rsidRPr="007B2E19">
        <w:rPr>
          <w:b/>
          <w:bCs/>
          <w:color w:val="000000"/>
        </w:rPr>
        <w:t xml:space="preserve">      </w:t>
      </w:r>
    </w:p>
    <w:p w:rsidR="007B2E19" w:rsidRDefault="007B2E19" w:rsidP="00A6207B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  <w:r w:rsidRPr="007B2E19">
        <w:rPr>
          <w:b/>
          <w:bCs/>
          <w:color w:val="000000"/>
        </w:rPr>
        <w:t xml:space="preserve"> </w:t>
      </w:r>
      <w:r w:rsidR="00EA7CF0">
        <w:rPr>
          <w:b/>
          <w:bCs/>
          <w:noProof/>
          <w:color w:val="000000"/>
        </w:rPr>
        <w:drawing>
          <wp:inline distT="0" distB="0" distL="0" distR="0">
            <wp:extent cx="1638300" cy="11334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34B">
        <w:rPr>
          <w:b/>
          <w:bCs/>
          <w:color w:val="000000"/>
        </w:rPr>
        <w:tab/>
      </w:r>
      <w:r w:rsidR="005F234B">
        <w:rPr>
          <w:b/>
          <w:bCs/>
          <w:color w:val="000000"/>
        </w:rPr>
        <w:tab/>
      </w:r>
      <w:r w:rsidR="00EA7CF0">
        <w:rPr>
          <w:b/>
          <w:bCs/>
          <w:noProof/>
          <w:color w:val="000000"/>
        </w:rPr>
        <w:drawing>
          <wp:inline distT="0" distB="0" distL="0" distR="0">
            <wp:extent cx="1666875" cy="11430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7D" w:rsidRPr="00110C7D" w:rsidRDefault="00110C7D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110C7D">
        <w:rPr>
          <w:color w:val="000000"/>
        </w:rPr>
        <w:t xml:space="preserve">Si osservi che la funzione </w:t>
      </w:r>
      <w:r w:rsidRPr="00110C7D">
        <w:rPr>
          <w:b/>
          <w:bCs/>
          <w:i/>
          <w:iCs/>
          <w:color w:val="FF0000"/>
        </w:rPr>
        <w:t>F</w:t>
      </w:r>
      <w:r w:rsidRPr="00110C7D">
        <w:rPr>
          <w:color w:val="000000"/>
        </w:rPr>
        <w:t xml:space="preserve"> è  c</w:t>
      </w:r>
      <w:r>
        <w:rPr>
          <w:color w:val="000000"/>
        </w:rPr>
        <w:t xml:space="preserve">ontinua ma non derivabile in  </w:t>
      </w:r>
      <w:r w:rsidRPr="00110C7D">
        <w:rPr>
          <w:color w:val="000000"/>
        </w:rPr>
        <w:t xml:space="preserve">0 perche' in 0 la  </w:t>
      </w:r>
      <w:r w:rsidRPr="00110C7D">
        <w:rPr>
          <w:b/>
          <w:bCs/>
          <w:i/>
          <w:iCs/>
          <w:color w:val="000000"/>
        </w:rPr>
        <w:t xml:space="preserve">f  </w:t>
      </w:r>
      <w:r w:rsidRPr="00110C7D">
        <w:rPr>
          <w:color w:val="000000"/>
        </w:rPr>
        <w:t xml:space="preserve">(sua derivata)   </w:t>
      </w:r>
    </w:p>
    <w:p w:rsidR="00110C7D" w:rsidRPr="00110C7D" w:rsidRDefault="00110C7D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110C7D">
        <w:rPr>
          <w:color w:val="000000"/>
        </w:rPr>
        <w:t xml:space="preserve"> non è continua. Inoltre la </w:t>
      </w:r>
      <w:r w:rsidRPr="00110C7D">
        <w:rPr>
          <w:b/>
          <w:bCs/>
          <w:i/>
          <w:iCs/>
          <w:color w:val="FF0000"/>
        </w:rPr>
        <w:t>F</w:t>
      </w:r>
      <w:r w:rsidRPr="00110C7D">
        <w:rPr>
          <w:color w:val="000000"/>
        </w:rPr>
        <w:t xml:space="preserve"> è decrescente per </w:t>
      </w:r>
      <w:r w:rsidRPr="00110C7D">
        <w:rPr>
          <w:i/>
          <w:iCs/>
          <w:color w:val="000000"/>
        </w:rPr>
        <w:t xml:space="preserve"> x</w:t>
      </w:r>
      <w:r w:rsidRPr="00110C7D">
        <w:rPr>
          <w:color w:val="000000"/>
        </w:rPr>
        <w:t xml:space="preserve">&lt;0 e crescente per </w:t>
      </w:r>
      <w:r w:rsidRPr="00110C7D">
        <w:rPr>
          <w:i/>
          <w:iCs/>
          <w:color w:val="000000"/>
        </w:rPr>
        <w:t>x</w:t>
      </w:r>
      <w:r w:rsidRPr="00110C7D">
        <w:rPr>
          <w:color w:val="000000"/>
        </w:rPr>
        <w:t>&gt;0 .</w:t>
      </w:r>
    </w:p>
    <w:p w:rsidR="00110C7D" w:rsidRDefault="005F234B" w:rsidP="00A6207B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2.c</w:t>
      </w:r>
      <w:r w:rsidR="007B2E19" w:rsidRPr="007B2E19">
        <w:rPr>
          <w:b/>
          <w:bCs/>
          <w:color w:val="000000"/>
        </w:rPr>
        <w:t xml:space="preserve">  </w:t>
      </w:r>
    </w:p>
    <w:p w:rsidR="00110C7D" w:rsidRDefault="007B2E19" w:rsidP="00A6207B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  <w:r w:rsidRPr="007B2E19">
        <w:rPr>
          <w:b/>
          <w:bCs/>
          <w:color w:val="000000"/>
        </w:rPr>
        <w:t xml:space="preserve">   </w:t>
      </w:r>
    </w:p>
    <w:p w:rsidR="00110C7D" w:rsidRPr="007B2E19" w:rsidRDefault="007B2E19" w:rsidP="00A6207B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  <w:r w:rsidRPr="007B2E19">
        <w:rPr>
          <w:b/>
          <w:bCs/>
          <w:color w:val="000000"/>
        </w:rPr>
        <w:t xml:space="preserve">  </w:t>
      </w:r>
      <w:r w:rsidR="00EA7CF0">
        <w:rPr>
          <w:b/>
          <w:bCs/>
          <w:noProof/>
          <w:color w:val="000000"/>
        </w:rPr>
        <w:drawing>
          <wp:inline distT="0" distB="0" distL="0" distR="0">
            <wp:extent cx="1704975" cy="11906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650">
        <w:rPr>
          <w:b/>
          <w:bCs/>
          <w:color w:val="000000"/>
        </w:rPr>
        <w:tab/>
      </w:r>
      <w:r w:rsidR="00B24650">
        <w:rPr>
          <w:b/>
          <w:bCs/>
          <w:color w:val="000000"/>
        </w:rPr>
        <w:tab/>
      </w:r>
      <w:r w:rsidR="00EA7CF0">
        <w:rPr>
          <w:b/>
          <w:bCs/>
          <w:noProof/>
          <w:color w:val="000000"/>
        </w:rPr>
        <w:drawing>
          <wp:inline distT="0" distB="0" distL="0" distR="0">
            <wp:extent cx="1504950" cy="12096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7D" w:rsidRPr="00110C7D" w:rsidRDefault="00110C7D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110C7D">
        <w:rPr>
          <w:color w:val="000000"/>
        </w:rPr>
        <w:t xml:space="preserve">Si osservi che la funzione </w:t>
      </w:r>
      <w:r w:rsidRPr="00110C7D">
        <w:rPr>
          <w:b/>
          <w:bCs/>
          <w:i/>
          <w:iCs/>
          <w:color w:val="FF0000"/>
        </w:rPr>
        <w:t>F</w:t>
      </w:r>
      <w:r w:rsidRPr="00110C7D">
        <w:rPr>
          <w:color w:val="000000"/>
        </w:rPr>
        <w:t xml:space="preserve"> è derivabile per ogni </w:t>
      </w:r>
      <w:r w:rsidRPr="00110C7D">
        <w:rPr>
          <w:i/>
          <w:iCs/>
          <w:color w:val="000000"/>
        </w:rPr>
        <w:t>x</w:t>
      </w:r>
      <w:r w:rsidRPr="00110C7D">
        <w:rPr>
          <w:color w:val="000000"/>
        </w:rPr>
        <w:t xml:space="preserve"> in quanto la  funzione iniziale  </w:t>
      </w:r>
      <w:r w:rsidRPr="00110C7D">
        <w:rPr>
          <w:b/>
          <w:bCs/>
          <w:i/>
          <w:iCs/>
          <w:color w:val="000000"/>
        </w:rPr>
        <w:t xml:space="preserve">f  </w:t>
      </w:r>
      <w:r w:rsidRPr="00110C7D">
        <w:rPr>
          <w:color w:val="000000"/>
        </w:rPr>
        <w:t>(sua derivata)  è continua.</w:t>
      </w:r>
    </w:p>
    <w:p w:rsidR="00110C7D" w:rsidRPr="00110C7D" w:rsidRDefault="00110C7D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110C7D">
        <w:rPr>
          <w:color w:val="000000"/>
        </w:rPr>
        <w:t xml:space="preserve"> Inoltre a </w:t>
      </w:r>
      <w:r w:rsidRPr="00110C7D">
        <w:rPr>
          <w:b/>
          <w:bCs/>
          <w:i/>
          <w:iCs/>
          <w:color w:val="FF0000"/>
        </w:rPr>
        <w:t>F</w:t>
      </w:r>
      <w:r w:rsidRPr="00110C7D">
        <w:rPr>
          <w:color w:val="000000"/>
        </w:rPr>
        <w:t xml:space="preserve"> ha due flessi a  tangente orizzontale in corrispondenza dei punti in cui la funzione  </w:t>
      </w:r>
      <w:r w:rsidRPr="00110C7D">
        <w:rPr>
          <w:b/>
          <w:bCs/>
          <w:i/>
          <w:iCs/>
          <w:color w:val="000000"/>
        </w:rPr>
        <w:t xml:space="preserve">f </w:t>
      </w:r>
      <w:r w:rsidRPr="00110C7D">
        <w:rPr>
          <w:color w:val="000000"/>
        </w:rPr>
        <w:t xml:space="preserve"> (sua derivata) si annulla;  infatti la </w:t>
      </w:r>
      <w:r w:rsidRPr="00110C7D">
        <w:rPr>
          <w:b/>
          <w:bCs/>
          <w:i/>
          <w:iCs/>
          <w:color w:val="000000"/>
        </w:rPr>
        <w:t xml:space="preserve"> f </w:t>
      </w:r>
      <w:r w:rsidRPr="00110C7D">
        <w:rPr>
          <w:color w:val="000000"/>
        </w:rPr>
        <w:t xml:space="preserve"> è sempre non negativa</w:t>
      </w:r>
    </w:p>
    <w:p w:rsidR="007B2E19" w:rsidRPr="007B2E19" w:rsidRDefault="007B2E19" w:rsidP="00A6207B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</w:p>
    <w:p w:rsidR="00ED65AD" w:rsidRPr="007B2E19" w:rsidRDefault="00ED65AD" w:rsidP="00ED65AD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b/>
          <w:bCs/>
          <w:color w:val="000000"/>
        </w:rPr>
        <w:t>3</w:t>
      </w:r>
      <w:r w:rsidRPr="007B2E19">
        <w:rPr>
          <w:b/>
          <w:bCs/>
          <w:color w:val="000000"/>
        </w:rPr>
        <w:t>)</w:t>
      </w:r>
      <w:r w:rsidRPr="007B2E19">
        <w:rPr>
          <w:color w:val="000000"/>
        </w:rPr>
        <w:t xml:space="preserve"> </w:t>
      </w:r>
      <w:r w:rsidRPr="003D52D0">
        <w:rPr>
          <w:color w:val="000000"/>
          <w:sz w:val="22"/>
          <w:szCs w:val="22"/>
        </w:rPr>
        <w:t xml:space="preserve">Data </w:t>
      </w:r>
      <w:r>
        <w:rPr>
          <w:color w:val="000000"/>
          <w:sz w:val="22"/>
          <w:szCs w:val="22"/>
        </w:rPr>
        <w:t xml:space="preserve">la </w:t>
      </w:r>
      <w:r w:rsidRPr="003D52D0">
        <w:rPr>
          <w:color w:val="000000"/>
          <w:sz w:val="22"/>
          <w:szCs w:val="22"/>
        </w:rPr>
        <w:t xml:space="preserve">famiglia delle primitive </w:t>
      </w:r>
      <w:r>
        <w:rPr>
          <w:color w:val="000000"/>
          <w:sz w:val="22"/>
          <w:szCs w:val="22"/>
        </w:rPr>
        <w:t xml:space="preserve">di </w:t>
      </w:r>
      <w:r w:rsidRPr="00C508F5">
        <w:rPr>
          <w:i/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 xml:space="preserve">) e fissato </w:t>
      </w:r>
      <w:r w:rsidRPr="007B2E19">
        <w:rPr>
          <w:color w:val="000000"/>
        </w:rPr>
        <w:t>un punto</w:t>
      </w:r>
      <w:r>
        <w:rPr>
          <w:color w:val="000000"/>
        </w:rPr>
        <w:t xml:space="preserve"> </w:t>
      </w:r>
      <w:r>
        <w:rPr>
          <w:i/>
          <w:color w:val="000000"/>
        </w:rPr>
        <w:t>P</w:t>
      </w:r>
      <w:r w:rsidRPr="007B2E19">
        <w:rPr>
          <w:color w:val="000000"/>
        </w:rPr>
        <w:t xml:space="preserve"> del piano</w:t>
      </w:r>
      <w:r>
        <w:rPr>
          <w:color w:val="000000"/>
        </w:rPr>
        <w:t>,</w:t>
      </w:r>
      <w:r w:rsidRPr="007B2E19">
        <w:rPr>
          <w:color w:val="000000"/>
        </w:rPr>
        <w:t xml:space="preserve"> determinare la costante </w:t>
      </w:r>
      <w:r w:rsidRPr="007B2E19">
        <w:rPr>
          <w:b/>
          <w:bCs/>
          <w:i/>
          <w:iCs/>
          <w:color w:val="000000"/>
        </w:rPr>
        <w:t>c</w:t>
      </w:r>
      <w:r w:rsidRPr="007B2E19">
        <w:rPr>
          <w:color w:val="000000"/>
        </w:rPr>
        <w:t xml:space="preserve"> </w:t>
      </w:r>
      <w:r>
        <w:rPr>
          <w:color w:val="000000"/>
        </w:rPr>
        <w:t xml:space="preserve">per cui il </w:t>
      </w:r>
      <w:r w:rsidRPr="007B2E19">
        <w:rPr>
          <w:color w:val="000000"/>
        </w:rPr>
        <w:t xml:space="preserve">grafico della primitiva </w:t>
      </w:r>
      <w:r>
        <w:rPr>
          <w:color w:val="000000"/>
        </w:rPr>
        <w:t>passa</w:t>
      </w:r>
      <w:r w:rsidRPr="007B2E19">
        <w:rPr>
          <w:color w:val="000000"/>
        </w:rPr>
        <w:t xml:space="preserve"> per</w:t>
      </w:r>
      <w:r>
        <w:rPr>
          <w:color w:val="000000"/>
        </w:rPr>
        <w:t xml:space="preserve"> </w:t>
      </w:r>
      <w:r>
        <w:rPr>
          <w:i/>
          <w:color w:val="000000"/>
        </w:rPr>
        <w:t>P</w:t>
      </w:r>
      <w:r w:rsidRPr="007B2E19">
        <w:rPr>
          <w:color w:val="000000"/>
        </w:rPr>
        <w:t xml:space="preserve"> </w:t>
      </w:r>
      <w:r>
        <w:rPr>
          <w:color w:val="000000"/>
        </w:rPr>
        <w:t>e</w:t>
      </w:r>
      <w:r w:rsidRPr="007B2E19">
        <w:rPr>
          <w:color w:val="000000"/>
        </w:rPr>
        <w:t xml:space="preserve"> si stabili</w:t>
      </w:r>
      <w:r>
        <w:rPr>
          <w:color w:val="000000"/>
        </w:rPr>
        <w:t>sca</w:t>
      </w:r>
      <w:r w:rsidRPr="007B2E19">
        <w:rPr>
          <w:color w:val="000000"/>
        </w:rPr>
        <w:t xml:space="preserve"> l'intervallo nel quale tale primitiva è </w:t>
      </w:r>
      <w:r>
        <w:rPr>
          <w:color w:val="000000"/>
        </w:rPr>
        <w:t>definita.</w:t>
      </w:r>
    </w:p>
    <w:p w:rsidR="00917975" w:rsidRDefault="00ED65AD" w:rsidP="00ED65AD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br/>
      </w:r>
      <w:r w:rsidR="004C642F">
        <w:rPr>
          <w:b/>
          <w:color w:val="000000"/>
        </w:rPr>
        <w:t xml:space="preserve">Indicheremo con </w:t>
      </w:r>
      <w:r w:rsidR="004C642F">
        <w:rPr>
          <w:b/>
          <w:i/>
          <w:color w:val="000000"/>
        </w:rPr>
        <w:t>G</w:t>
      </w:r>
      <w:r w:rsidR="004C642F">
        <w:rPr>
          <w:b/>
          <w:color w:val="000000"/>
        </w:rPr>
        <w:t>(</w:t>
      </w:r>
      <w:r w:rsidR="004C642F">
        <w:rPr>
          <w:b/>
          <w:i/>
          <w:color w:val="000000"/>
        </w:rPr>
        <w:t>x</w:t>
      </w:r>
      <w:r w:rsidR="004C642F">
        <w:rPr>
          <w:b/>
          <w:color w:val="000000"/>
        </w:rPr>
        <w:t>,</w:t>
      </w:r>
      <w:r w:rsidR="004C642F">
        <w:rPr>
          <w:b/>
          <w:i/>
          <w:color w:val="000000"/>
        </w:rPr>
        <w:t>c</w:t>
      </w:r>
      <w:r w:rsidR="004C642F">
        <w:rPr>
          <w:b/>
          <w:color w:val="000000"/>
        </w:rPr>
        <w:t xml:space="preserve">) la famiglia delle primitive dipendente da </w:t>
      </w:r>
      <w:r w:rsidR="004C642F">
        <w:rPr>
          <w:b/>
          <w:i/>
          <w:color w:val="000000"/>
        </w:rPr>
        <w:t>c</w:t>
      </w:r>
      <w:r w:rsidR="004C642F">
        <w:rPr>
          <w:b/>
          <w:color w:val="000000"/>
        </w:rPr>
        <w:t>.</w:t>
      </w:r>
    </w:p>
    <w:p w:rsidR="004C642F" w:rsidRPr="004C642F" w:rsidRDefault="004C642F" w:rsidP="00A6207B">
      <w:pPr>
        <w:autoSpaceDE w:val="0"/>
        <w:autoSpaceDN w:val="0"/>
        <w:adjustRightInd w:val="0"/>
        <w:spacing w:line="240" w:lineRule="atLeast"/>
        <w:ind w:left="360"/>
        <w:rPr>
          <w:b/>
          <w:color w:val="000000"/>
        </w:rPr>
      </w:pPr>
    </w:p>
    <w:p w:rsidR="00ED65AD" w:rsidRDefault="004C642F" w:rsidP="00ED65AD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/>
        <w:rPr>
          <w:color w:val="000000"/>
        </w:rPr>
      </w:pPr>
      <w:r>
        <w:rPr>
          <w:b/>
          <w:bCs/>
          <w:color w:val="000000"/>
        </w:rPr>
        <w:t>3.a</w:t>
      </w:r>
      <w:r w:rsidRPr="007B2E19">
        <w:rPr>
          <w:b/>
          <w:bCs/>
          <w:color w:val="000000"/>
        </w:rPr>
        <w:t xml:space="preserve"> </w:t>
      </w:r>
      <w:r w:rsidRPr="007B2E19">
        <w:rPr>
          <w:color w:val="000000"/>
        </w:rPr>
        <w:t xml:space="preserve">   </w:t>
      </w:r>
      <w:r>
        <w:rPr>
          <w:color w:val="000000"/>
        </w:rPr>
        <w:t>Trovare i</w:t>
      </w:r>
      <w:r w:rsidRPr="007B2E19">
        <w:rPr>
          <w:color w:val="000000"/>
        </w:rPr>
        <w:t xml:space="preserve">l valore della costante per cui il grafico della primitiva di </w:t>
      </w:r>
      <w:r w:rsidRPr="007B2E19">
        <w:rPr>
          <w:i/>
          <w:iCs/>
          <w:color w:val="000000"/>
        </w:rPr>
        <w:t>f</w:t>
      </w:r>
      <w:r w:rsidRPr="007B2E19">
        <w:rPr>
          <w:color w:val="000000"/>
        </w:rPr>
        <w:t>(</w:t>
      </w:r>
      <w:r w:rsidRPr="007B2E19">
        <w:rPr>
          <w:i/>
          <w:iCs/>
          <w:color w:val="000000"/>
        </w:rPr>
        <w:t>x</w:t>
      </w:r>
      <w:r w:rsidRPr="007B2E19">
        <w:rPr>
          <w:color w:val="000000"/>
        </w:rPr>
        <w:t>)=</w:t>
      </w:r>
      <w:r>
        <w:rPr>
          <w:iCs/>
          <w:color w:val="000000"/>
        </w:rPr>
        <w:t>2</w:t>
      </w:r>
      <w:r w:rsidR="00ED65AD">
        <w:rPr>
          <w:i/>
          <w:iCs/>
          <w:color w:val="000000"/>
        </w:rPr>
        <w:t>x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passa per il punto </w:t>
      </w:r>
      <w:r>
        <w:rPr>
          <w:i/>
          <w:color w:val="000000"/>
        </w:rPr>
        <w:t>P</w:t>
      </w:r>
      <w:r>
        <w:rPr>
          <w:color w:val="000000"/>
        </w:rPr>
        <w:t>(0,0</w:t>
      </w:r>
      <w:r w:rsidRPr="007B2E19">
        <w:rPr>
          <w:color w:val="000000"/>
        </w:rPr>
        <w:t>).</w:t>
      </w:r>
    </w:p>
    <w:p w:rsidR="004C642F" w:rsidRDefault="0082603C" w:rsidP="0082603C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 w:rsidRPr="0082603C">
        <w:rPr>
          <w:position w:val="-50"/>
        </w:rPr>
        <w:object w:dxaOrig="3140" w:dyaOrig="1219">
          <v:shape id="_x0000_i1032" type="#_x0000_t75" style="width:156.45pt;height:65.75pt" o:ole="">
            <v:imagedata r:id="rId29" o:title=""/>
          </v:shape>
          <o:OLEObject Type="Embed" ProgID="Equation.3" ShapeID="_x0000_i1032" DrawAspect="Content" ObjectID="_1512131696" r:id="rId30"/>
        </w:object>
      </w:r>
      <w:r w:rsidR="004C642F" w:rsidRPr="007B2E19">
        <w:rPr>
          <w:color w:val="000000"/>
        </w:rPr>
        <w:t xml:space="preserve">     </w:t>
      </w:r>
    </w:p>
    <w:p w:rsidR="004C642F" w:rsidRPr="007B2E19" w:rsidRDefault="004C642F" w:rsidP="004C642F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7B2E19">
        <w:rPr>
          <w:color w:val="000000"/>
        </w:rPr>
        <w:t xml:space="preserve">                          </w:t>
      </w:r>
    </w:p>
    <w:p w:rsidR="004C642F" w:rsidRDefault="004C642F" w:rsidP="004C642F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b/>
          <w:bCs/>
          <w:color w:val="000000"/>
        </w:rPr>
        <w:t>3.b</w:t>
      </w:r>
      <w:r w:rsidRPr="007B2E19">
        <w:rPr>
          <w:color w:val="000000"/>
        </w:rPr>
        <w:t xml:space="preserve">    </w:t>
      </w:r>
      <w:r>
        <w:rPr>
          <w:color w:val="000000"/>
        </w:rPr>
        <w:t>Trovare il</w:t>
      </w:r>
      <w:r w:rsidRPr="007B2E19">
        <w:rPr>
          <w:color w:val="000000"/>
        </w:rPr>
        <w:t xml:space="preserve"> valor</w:t>
      </w:r>
      <w:r>
        <w:rPr>
          <w:color w:val="000000"/>
        </w:rPr>
        <w:t>e della</w:t>
      </w:r>
      <w:r w:rsidRPr="007B2E19">
        <w:rPr>
          <w:color w:val="000000"/>
        </w:rPr>
        <w:t xml:space="preserve"> c</w:t>
      </w:r>
      <w:r>
        <w:rPr>
          <w:color w:val="000000"/>
        </w:rPr>
        <w:t>ostante per cui il grafico della primitiva</w:t>
      </w:r>
      <w:r w:rsidRPr="007B2E19">
        <w:rPr>
          <w:color w:val="000000"/>
        </w:rPr>
        <w:t xml:space="preserve"> di </w:t>
      </w:r>
      <w:r w:rsidR="0082603C" w:rsidRPr="00D748D8">
        <w:rPr>
          <w:position w:val="-24"/>
        </w:rPr>
        <w:object w:dxaOrig="1240" w:dyaOrig="620">
          <v:shape id="_x0000_i1033" type="#_x0000_t75" style="width:62.3pt;height:33.9pt" o:ole="">
            <v:imagedata r:id="rId31" o:title=""/>
          </v:shape>
          <o:OLEObject Type="Embed" ProgID="Equation.3" ShapeID="_x0000_i1033" DrawAspect="Content" ObjectID="_1512131697" r:id="rId32"/>
        </w:objec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pa</w:t>
      </w:r>
      <w:r>
        <w:rPr>
          <w:color w:val="000000"/>
        </w:rPr>
        <w:t xml:space="preserve">ssa per il punto </w:t>
      </w:r>
      <w:r>
        <w:rPr>
          <w:i/>
          <w:color w:val="000000"/>
        </w:rPr>
        <w:t>P</w:t>
      </w:r>
      <w:r>
        <w:rPr>
          <w:color w:val="000000"/>
        </w:rPr>
        <w:t>(</w:t>
      </w:r>
      <w:r w:rsidR="007F3C3D">
        <w:rPr>
          <w:color w:val="000000"/>
        </w:rPr>
        <w:t>0</w:t>
      </w:r>
      <w:r>
        <w:rPr>
          <w:color w:val="000000"/>
        </w:rPr>
        <w:t xml:space="preserve">,1) o per il punto </w:t>
      </w:r>
      <w:r>
        <w:rPr>
          <w:i/>
          <w:color w:val="000000"/>
        </w:rPr>
        <w:t>P</w:t>
      </w:r>
      <w:r w:rsidR="00902EE2">
        <w:rPr>
          <w:color w:val="000000"/>
        </w:rPr>
        <w:t>’(-2</w:t>
      </w:r>
      <w:r>
        <w:rPr>
          <w:color w:val="000000"/>
        </w:rPr>
        <w:t>,1).</w:t>
      </w:r>
    </w:p>
    <w:p w:rsidR="007F3C3D" w:rsidRDefault="004A6733" w:rsidP="007F3C3D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 w:rsidRPr="0085774D">
        <w:rPr>
          <w:position w:val="-48"/>
        </w:rPr>
        <w:object w:dxaOrig="3660" w:dyaOrig="1380">
          <v:shape id="_x0000_i1034" type="#_x0000_t75" style="width:182.75pt;height:74.75pt" o:ole="">
            <v:imagedata r:id="rId33" o:title=""/>
          </v:shape>
          <o:OLEObject Type="Embed" ProgID="Equation.3" ShapeID="_x0000_i1034" DrawAspect="Content" ObjectID="_1512131698" r:id="rId34"/>
        </w:object>
      </w:r>
    </w:p>
    <w:p w:rsidR="0082603C" w:rsidRDefault="004A6733" w:rsidP="0082603C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 w:rsidRPr="007F3C3D">
        <w:rPr>
          <w:position w:val="-32"/>
        </w:rPr>
        <w:object w:dxaOrig="4040" w:dyaOrig="760">
          <v:shape id="_x0000_i1035" type="#_x0000_t75" style="width:201.45pt;height:41.55pt" o:ole="">
            <v:imagedata r:id="rId35" o:title=""/>
          </v:shape>
          <o:OLEObject Type="Embed" ProgID="Equation.3" ShapeID="_x0000_i1035" DrawAspect="Content" ObjectID="_1512131699" r:id="rId36"/>
        </w:object>
      </w:r>
    </w:p>
    <w:p w:rsidR="007F3C3D" w:rsidRDefault="004C642F" w:rsidP="007F3C3D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>
        <w:rPr>
          <w:color w:val="000000"/>
        </w:rPr>
        <w:tab/>
      </w:r>
      <w:r w:rsidR="007F3C3D">
        <w:rPr>
          <w:color w:val="000000"/>
        </w:rPr>
        <w:t xml:space="preserve">Osserva che </w:t>
      </w:r>
      <w:r w:rsidR="007F3C3D">
        <w:rPr>
          <w:i/>
          <w:color w:val="000000"/>
        </w:rPr>
        <w:t>c</w:t>
      </w:r>
      <w:r w:rsidR="007F3C3D">
        <w:rPr>
          <w:color w:val="000000"/>
        </w:rPr>
        <w:t>=0 in entrambe i casi ma le primitive sono diverse in quanto definite in intervalli diversi.</w:t>
      </w:r>
    </w:p>
    <w:p w:rsidR="004C642F" w:rsidRDefault="004C642F" w:rsidP="00E848DA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4C642F" w:rsidRDefault="004C642F" w:rsidP="00A6207B">
      <w:pPr>
        <w:autoSpaceDE w:val="0"/>
        <w:autoSpaceDN w:val="0"/>
        <w:adjustRightInd w:val="0"/>
        <w:spacing w:line="240" w:lineRule="atLeast"/>
        <w:ind w:left="360"/>
        <w:rPr>
          <w:b/>
          <w:color w:val="000000"/>
        </w:rPr>
      </w:pPr>
    </w:p>
    <w:p w:rsidR="007B2E19" w:rsidRPr="007B2E19" w:rsidRDefault="00917975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917975">
        <w:rPr>
          <w:b/>
          <w:color w:val="000000"/>
        </w:rPr>
        <w:t xml:space="preserve">3.c </w:t>
      </w:r>
      <w:r>
        <w:rPr>
          <w:color w:val="000000"/>
        </w:rPr>
        <w:t xml:space="preserve">Trovare </w:t>
      </w:r>
      <w:r w:rsidR="007B2E19" w:rsidRPr="007B2E19">
        <w:rPr>
          <w:color w:val="000000"/>
        </w:rPr>
        <w:t xml:space="preserve">il valore della costante per cui il grafico della primitiva di </w:t>
      </w:r>
      <w:r w:rsidR="00E848DA" w:rsidRPr="00D748D8">
        <w:rPr>
          <w:position w:val="-24"/>
        </w:rPr>
        <w:object w:dxaOrig="1219" w:dyaOrig="620">
          <v:shape id="_x0000_i1036" type="#_x0000_t75" style="width:60.9pt;height:33.9pt" o:ole="">
            <v:imagedata r:id="rId37" o:title=""/>
          </v:shape>
          <o:OLEObject Type="Embed" ProgID="Equation.3" ShapeID="_x0000_i1036" DrawAspect="Content" ObjectID="_1512131700" r:id="rId38"/>
        </w:object>
      </w:r>
      <w:r w:rsidR="007B2E19" w:rsidRPr="007B2E19">
        <w:rPr>
          <w:i/>
          <w:iCs/>
          <w:color w:val="000000"/>
        </w:rPr>
        <w:t xml:space="preserve"> </w:t>
      </w:r>
      <w:r w:rsidR="007B2E19" w:rsidRPr="007B2E19">
        <w:rPr>
          <w:color w:val="000000"/>
        </w:rPr>
        <w:t xml:space="preserve">passa per il punto </w:t>
      </w:r>
      <w:r>
        <w:rPr>
          <w:i/>
          <w:color w:val="000000"/>
        </w:rPr>
        <w:t>P</w:t>
      </w:r>
      <w:r w:rsidR="007B2E19" w:rsidRPr="007B2E19">
        <w:rPr>
          <w:color w:val="000000"/>
        </w:rPr>
        <w:t>(1,2).</w:t>
      </w:r>
    </w:p>
    <w:p w:rsidR="007B2E19" w:rsidRPr="007B2E19" w:rsidRDefault="0085774D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E848DA">
        <w:rPr>
          <w:position w:val="-88"/>
        </w:rPr>
        <w:object w:dxaOrig="3220" w:dyaOrig="1920">
          <v:shape id="_x0000_i1037" type="#_x0000_t75" style="width:160.6pt;height:104.55pt" o:ole="">
            <v:imagedata r:id="rId39" o:title=""/>
          </v:shape>
          <o:OLEObject Type="Embed" ProgID="Equation.3" ShapeID="_x0000_i1037" DrawAspect="Content" ObjectID="_1512131701" r:id="rId40"/>
        </w:object>
      </w:r>
    </w:p>
    <w:p w:rsidR="007B2E19" w:rsidRPr="007B2E19" w:rsidRDefault="007B2E19" w:rsidP="00A6207B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745678" w:rsidRPr="00A9541C" w:rsidRDefault="00745678" w:rsidP="00745678">
      <w:pPr>
        <w:tabs>
          <w:tab w:val="left" w:pos="8640"/>
        </w:tabs>
        <w:ind w:right="458"/>
        <w:rPr>
          <w:i/>
        </w:rPr>
      </w:pPr>
      <w:r>
        <w:t xml:space="preserve">4. </w:t>
      </w:r>
      <w:r w:rsidRPr="00A9541C">
        <w:t xml:space="preserve">Indicheremo </w:t>
      </w:r>
      <w:r>
        <w:t>c</w:t>
      </w:r>
      <w:r w:rsidRPr="00A9541C">
        <w:t>on</w:t>
      </w:r>
      <w:r>
        <w:t xml:space="preserve">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,</w:t>
      </w:r>
      <w:r>
        <w:rPr>
          <w:i/>
        </w:rPr>
        <w:t>c</w:t>
      </w:r>
      <w:r>
        <w:t xml:space="preserve">) la famiglia delle primitive al variare di </w:t>
      </w:r>
      <w:r w:rsidRPr="00A9541C">
        <w:rPr>
          <w:position w:val="-6"/>
        </w:rPr>
        <w:object w:dxaOrig="580" w:dyaOrig="279">
          <v:shape id="_x0000_i1038" type="#_x0000_t75" style="width:29.1pt;height:14.55pt" o:ole="">
            <v:imagedata r:id="rId41" o:title=""/>
          </v:shape>
          <o:OLEObject Type="Embed" ProgID="Equation.3" ShapeID="_x0000_i1038" DrawAspect="Content" ObjectID="_1512131702" r:id="rId42"/>
        </w:object>
      </w:r>
      <w:r>
        <w:t>.</w:t>
      </w:r>
    </w:p>
    <w:p w:rsidR="00745678" w:rsidRDefault="00745678" w:rsidP="00745678">
      <w:pPr>
        <w:jc w:val="center"/>
        <w:rPr>
          <w:b/>
          <w:sz w:val="28"/>
          <w:szCs w:val="28"/>
        </w:rPr>
      </w:pPr>
    </w:p>
    <w:p w:rsidR="00745678" w:rsidRPr="00745678" w:rsidRDefault="00745678" w:rsidP="003A2D31">
      <w:pPr>
        <w:pStyle w:val="Paragrafoelenco"/>
        <w:numPr>
          <w:ilvl w:val="0"/>
          <w:numId w:val="4"/>
        </w:numPr>
        <w:outlineLvl w:val="0"/>
        <w:rPr>
          <w:b/>
          <w:i/>
          <w:sz w:val="22"/>
          <w:szCs w:val="22"/>
        </w:rPr>
      </w:pPr>
      <w:r w:rsidRPr="00682859">
        <w:rPr>
          <w:position w:val="-30"/>
        </w:rPr>
        <w:object w:dxaOrig="2000" w:dyaOrig="700">
          <v:shape id="_x0000_i1039" type="#_x0000_t75" style="width:99.7pt;height:35.3pt" o:ole="">
            <v:imagedata r:id="rId43" o:title=""/>
          </v:shape>
          <o:OLEObject Type="Embed" ProgID="Equation.3" ShapeID="_x0000_i1039" DrawAspect="Content" ObjectID="_1512131703" r:id="rId44"/>
        </w:object>
      </w:r>
      <w:r w:rsidRPr="00745678">
        <w:rPr>
          <w:b/>
          <w:i/>
          <w:sz w:val="22"/>
          <w:szCs w:val="22"/>
        </w:rPr>
        <w:t xml:space="preserve"> </w:t>
      </w:r>
      <w:r w:rsidRPr="00745678">
        <w:rPr>
          <w:position w:val="-24"/>
        </w:rPr>
        <w:object w:dxaOrig="2380" w:dyaOrig="620">
          <v:shape id="_x0000_i1040" type="#_x0000_t75" style="width:119.1pt;height:31.15pt" o:ole="">
            <v:imagedata r:id="rId45" o:title=""/>
          </v:shape>
          <o:OLEObject Type="Embed" ProgID="Equation.3" ShapeID="_x0000_i1040" DrawAspect="Content" ObjectID="_1512131704" r:id="rId46"/>
        </w:object>
      </w:r>
      <w:r w:rsidRPr="00745678">
        <w:rPr>
          <w:b/>
          <w:i/>
          <w:sz w:val="22"/>
          <w:szCs w:val="22"/>
        </w:rPr>
        <w:t xml:space="preserve">= </w:t>
      </w:r>
      <w:r w:rsidRPr="00745678">
        <w:rPr>
          <w:position w:val="-24"/>
        </w:rPr>
        <w:object w:dxaOrig="2220" w:dyaOrig="620">
          <v:shape id="_x0000_i1041" type="#_x0000_t75" style="width:110.75pt;height:31.15pt" o:ole="">
            <v:imagedata r:id="rId47" o:title=""/>
          </v:shape>
          <o:OLEObject Type="Embed" ProgID="Equation.3" ShapeID="_x0000_i1041" DrawAspect="Content" ObjectID="_1512131705" r:id="rId48"/>
        </w:object>
      </w:r>
      <w:r w:rsidRPr="00745678">
        <w:rPr>
          <w:b/>
          <w:i/>
          <w:sz w:val="22"/>
          <w:szCs w:val="22"/>
        </w:rPr>
        <w:br/>
      </w:r>
      <w:r w:rsidRPr="00745678">
        <w:rPr>
          <w:position w:val="-24"/>
        </w:rPr>
        <w:object w:dxaOrig="3580" w:dyaOrig="620">
          <v:shape id="_x0000_i1042" type="#_x0000_t75" style="width:178.6pt;height:30.45pt" o:ole="">
            <v:imagedata r:id="rId49" o:title=""/>
          </v:shape>
          <o:OLEObject Type="Embed" ProgID="Equation.3" ShapeID="_x0000_i1042" DrawAspect="Content" ObjectID="_1512131706" r:id="rId50"/>
        </w:object>
      </w:r>
      <w:r w:rsidRPr="00745678">
        <w:rPr>
          <w:b/>
          <w:i/>
          <w:sz w:val="22"/>
          <w:szCs w:val="22"/>
        </w:rPr>
        <w:br/>
      </w:r>
      <w:r w:rsidRPr="00F87646">
        <w:rPr>
          <w:position w:val="-24"/>
        </w:rPr>
        <w:object w:dxaOrig="3000" w:dyaOrig="620">
          <v:shape id="_x0000_i1043" type="#_x0000_t75" style="width:150.9pt;height:30.45pt" o:ole="">
            <v:imagedata r:id="rId51" o:title=""/>
          </v:shape>
          <o:OLEObject Type="Embed" ProgID="Equation.3" ShapeID="_x0000_i1043" DrawAspect="Content" ObjectID="_1512131707" r:id="rId52"/>
        </w:object>
      </w:r>
      <w:r w:rsidRPr="00745678">
        <w:rPr>
          <w:b/>
          <w:i/>
          <w:sz w:val="22"/>
          <w:szCs w:val="22"/>
        </w:rPr>
        <w:t xml:space="preserve">  </w:t>
      </w:r>
      <w:r w:rsidRPr="00745678">
        <w:rPr>
          <w:b/>
          <w:sz w:val="22"/>
          <w:szCs w:val="22"/>
        </w:rPr>
        <w:t xml:space="preserve">C.E.: </w:t>
      </w:r>
      <w:r w:rsidRPr="00745678">
        <w:rPr>
          <w:b/>
          <w:i/>
          <w:sz w:val="22"/>
          <w:szCs w:val="22"/>
        </w:rPr>
        <w:t>x</w:t>
      </w:r>
      <w:r w:rsidRPr="00745678">
        <w:rPr>
          <w:b/>
          <w:sz w:val="22"/>
          <w:szCs w:val="22"/>
        </w:rPr>
        <w:t>&gt;0</w:t>
      </w:r>
    </w:p>
    <w:p w:rsidR="00745678" w:rsidRPr="00745678" w:rsidRDefault="00745678" w:rsidP="003A2D31">
      <w:pPr>
        <w:pStyle w:val="Paragrafoelenco"/>
        <w:numPr>
          <w:ilvl w:val="0"/>
          <w:numId w:val="4"/>
        </w:numPr>
        <w:outlineLvl w:val="0"/>
        <w:rPr>
          <w:b/>
          <w:i/>
          <w:sz w:val="22"/>
          <w:szCs w:val="22"/>
        </w:rPr>
      </w:pPr>
      <w:r w:rsidRPr="00745678">
        <w:rPr>
          <w:position w:val="-24"/>
        </w:rPr>
        <w:object w:dxaOrig="5580" w:dyaOrig="660">
          <v:shape id="_x0000_i1044" type="#_x0000_t75" style="width:279pt;height:33.25pt" o:ole="">
            <v:imagedata r:id="rId53" o:title=""/>
          </v:shape>
          <o:OLEObject Type="Embed" ProgID="Equation.3" ShapeID="_x0000_i1044" DrawAspect="Content" ObjectID="_1512131708" r:id="rId54"/>
        </w:object>
      </w:r>
      <w:r w:rsidRPr="00745678">
        <w:rPr>
          <w:b/>
          <w:i/>
          <w:sz w:val="22"/>
          <w:szCs w:val="22"/>
        </w:rPr>
        <w:br/>
      </w:r>
      <w:r w:rsidRPr="00745678">
        <w:rPr>
          <w:position w:val="-24"/>
        </w:rPr>
        <w:object w:dxaOrig="3180" w:dyaOrig="620">
          <v:shape id="_x0000_i1045" type="#_x0000_t75" style="width:158.55pt;height:30.45pt" o:ole="">
            <v:imagedata r:id="rId55" o:title=""/>
          </v:shape>
          <o:OLEObject Type="Embed" ProgID="Equation.3" ShapeID="_x0000_i1045" DrawAspect="Content" ObjectID="_1512131709" r:id="rId56"/>
        </w:object>
      </w:r>
      <w:r w:rsidRPr="00745678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br/>
      </w:r>
      <w:r w:rsidRPr="006349EB">
        <w:rPr>
          <w:position w:val="-24"/>
        </w:rPr>
        <w:object w:dxaOrig="2000" w:dyaOrig="620">
          <v:shape id="_x0000_i1046" type="#_x0000_t75" style="width:100.4pt;height:30.45pt" o:ole="">
            <v:imagedata r:id="rId57" o:title=""/>
          </v:shape>
          <o:OLEObject Type="Embed" ProgID="Equation.3" ShapeID="_x0000_i1046" DrawAspect="Content" ObjectID="_1512131710" r:id="rId58"/>
        </w:object>
      </w:r>
      <w:r w:rsidRPr="00745678">
        <w:rPr>
          <w:b/>
          <w:sz w:val="22"/>
          <w:szCs w:val="22"/>
        </w:rPr>
        <w:t xml:space="preserve"> C.E.: </w:t>
      </w:r>
      <w:r w:rsidRPr="00745678">
        <w:rPr>
          <w:b/>
          <w:i/>
          <w:sz w:val="22"/>
          <w:szCs w:val="22"/>
        </w:rPr>
        <w:t>x</w:t>
      </w:r>
      <w:r w:rsidRPr="00745678">
        <w:rPr>
          <w:b/>
          <w:sz w:val="22"/>
          <w:szCs w:val="22"/>
        </w:rPr>
        <w:t>&gt;0</w:t>
      </w:r>
    </w:p>
    <w:p w:rsidR="00745678" w:rsidRPr="00745678" w:rsidRDefault="00745678" w:rsidP="003A2D31">
      <w:pPr>
        <w:pStyle w:val="Paragrafoelenco"/>
        <w:numPr>
          <w:ilvl w:val="0"/>
          <w:numId w:val="4"/>
        </w:numPr>
        <w:rPr>
          <w:b/>
          <w:i/>
          <w:sz w:val="22"/>
          <w:szCs w:val="22"/>
        </w:rPr>
      </w:pPr>
      <w:r w:rsidRPr="00745678">
        <w:rPr>
          <w:position w:val="-28"/>
        </w:rPr>
        <w:object w:dxaOrig="6619" w:dyaOrig="700">
          <v:shape id="_x0000_i1047" type="#_x0000_t75" style="width:331.6pt;height:34.6pt" o:ole="">
            <v:imagedata r:id="rId59" o:title=""/>
          </v:shape>
          <o:OLEObject Type="Embed" ProgID="Equation.3" ShapeID="_x0000_i1047" DrawAspect="Content" ObjectID="_1512131711" r:id="rId60"/>
        </w:object>
      </w:r>
    </w:p>
    <w:p w:rsidR="00745678" w:rsidRDefault="00745678" w:rsidP="003A2D31">
      <w:pPr>
        <w:pStyle w:val="Paragrafoelenco"/>
        <w:numPr>
          <w:ilvl w:val="1"/>
          <w:numId w:val="4"/>
        </w:numPr>
        <w:rPr>
          <w:b/>
          <w:i/>
          <w:sz w:val="22"/>
          <w:szCs w:val="22"/>
        </w:rPr>
      </w:pPr>
      <w:r w:rsidRPr="00745678">
        <w:rPr>
          <w:position w:val="-28"/>
        </w:rPr>
        <w:object w:dxaOrig="5100" w:dyaOrig="680">
          <v:shape id="_x0000_i1048" type="#_x0000_t75" style="width:254.75pt;height:33.9pt" o:ole="">
            <v:imagedata r:id="rId61" o:title=""/>
          </v:shape>
          <o:OLEObject Type="Embed" ProgID="Equation.3" ShapeID="_x0000_i1048" DrawAspect="Content" ObjectID="_1512131712" r:id="rId62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rPr>
          <w:b/>
          <w:i/>
          <w:sz w:val="22"/>
          <w:szCs w:val="22"/>
        </w:rPr>
      </w:pPr>
      <w:r w:rsidRPr="00682859">
        <w:rPr>
          <w:position w:val="-28"/>
        </w:rPr>
        <w:object w:dxaOrig="3800" w:dyaOrig="700">
          <v:shape id="_x0000_i1049" type="#_x0000_t75" style="width:189.7pt;height:35.3pt" o:ole="">
            <v:imagedata r:id="rId63" o:title=""/>
          </v:shape>
          <o:OLEObject Type="Embed" ProgID="Equation.3" ShapeID="_x0000_i1049" DrawAspect="Content" ObjectID="_1512131713" r:id="rId64"/>
        </w:object>
      </w:r>
      <w:r w:rsidRPr="00745678">
        <w:rPr>
          <w:b/>
          <w:sz w:val="22"/>
          <w:szCs w:val="22"/>
        </w:rPr>
        <w:t xml:space="preserve"> C.E.: </w:t>
      </w:r>
      <w:r w:rsidRPr="00745678">
        <w:rPr>
          <w:b/>
          <w:i/>
          <w:sz w:val="22"/>
          <w:szCs w:val="22"/>
        </w:rPr>
        <w:t>x</w:t>
      </w:r>
      <w:r w:rsidRPr="00745678">
        <w:rPr>
          <w:b/>
          <w:sz w:val="22"/>
          <w:szCs w:val="22"/>
        </w:rPr>
        <w:t>&gt;0</w:t>
      </w:r>
    </w:p>
    <w:p w:rsidR="00745678" w:rsidRPr="00745678" w:rsidRDefault="00745678" w:rsidP="003A2D31">
      <w:pPr>
        <w:pStyle w:val="Paragrafoelenco"/>
        <w:numPr>
          <w:ilvl w:val="0"/>
          <w:numId w:val="4"/>
        </w:numPr>
        <w:rPr>
          <w:b/>
          <w:i/>
          <w:sz w:val="22"/>
          <w:szCs w:val="22"/>
        </w:rPr>
      </w:pPr>
      <w:r w:rsidRPr="00745678">
        <w:rPr>
          <w:position w:val="-24"/>
        </w:rPr>
        <w:object w:dxaOrig="3120" w:dyaOrig="660">
          <v:shape id="_x0000_i1050" type="#_x0000_t75" style="width:155.75pt;height:33.25pt" o:ole="">
            <v:imagedata r:id="rId65" o:title=""/>
          </v:shape>
          <o:OLEObject Type="Embed" ProgID="Equation.3" ShapeID="_x0000_i1050" DrawAspect="Content" ObjectID="_1512131714" r:id="rId66"/>
        </w:object>
      </w:r>
      <w:r>
        <w:rPr>
          <w:b/>
          <w:i/>
          <w:sz w:val="22"/>
          <w:szCs w:val="22"/>
        </w:rPr>
        <w:br/>
      </w:r>
      <w:r w:rsidRPr="00745678">
        <w:rPr>
          <w:position w:val="-10"/>
        </w:rPr>
        <w:object w:dxaOrig="3159" w:dyaOrig="320">
          <v:shape id="_x0000_i1051" type="#_x0000_t75" style="width:157.85pt;height:15.9pt" o:ole="">
            <v:imagedata r:id="rId67" o:title=""/>
          </v:shape>
          <o:OLEObject Type="Embed" ProgID="Equation.3" ShapeID="_x0000_i1051" DrawAspect="Content" ObjectID="_1512131715" r:id="rId68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outlineLvl w:val="0"/>
        <w:rPr>
          <w:sz w:val="22"/>
          <w:szCs w:val="22"/>
        </w:rPr>
      </w:pPr>
      <w:r w:rsidRPr="0046652B">
        <w:rPr>
          <w:position w:val="-10"/>
        </w:rPr>
        <w:object w:dxaOrig="2580" w:dyaOrig="360">
          <v:shape id="_x0000_i1052" type="#_x0000_t75" style="width:128.75pt;height:18pt" o:ole="">
            <v:imagedata r:id="rId69" o:title=""/>
          </v:shape>
          <o:OLEObject Type="Embed" ProgID="Equation.3" ShapeID="_x0000_i1052" DrawAspect="Content" ObjectID="_1512131716" r:id="rId70"/>
        </w:object>
      </w:r>
      <w:r w:rsidRPr="00745678">
        <w:rPr>
          <w:b/>
          <w:sz w:val="22"/>
          <w:szCs w:val="22"/>
        </w:rPr>
        <w:t xml:space="preserve"> C.E</w:t>
      </w:r>
      <w:r w:rsidRPr="00745678">
        <w:rPr>
          <w:sz w:val="22"/>
          <w:szCs w:val="22"/>
        </w:rPr>
        <w:t xml:space="preserve">.: </w:t>
      </w:r>
      <w:r w:rsidRPr="00745678">
        <w:rPr>
          <w:i/>
          <w:sz w:val="22"/>
          <w:szCs w:val="22"/>
        </w:rPr>
        <w:t>x</w:t>
      </w:r>
      <w:r w:rsidRPr="00745678">
        <w:rPr>
          <w:sz w:val="22"/>
          <w:szCs w:val="22"/>
        </w:rPr>
        <w:t>&gt;</w:t>
      </w:r>
      <w:r w:rsidRPr="00F87646">
        <w:sym w:font="Symbol" w:char="F061"/>
      </w:r>
      <w:r w:rsidRPr="00745678">
        <w:rPr>
          <w:b/>
          <w:sz w:val="22"/>
          <w:szCs w:val="22"/>
        </w:rPr>
        <w:t xml:space="preserve"> </w:t>
      </w:r>
      <w:r w:rsidRPr="00745678">
        <w:rPr>
          <w:sz w:val="22"/>
          <w:szCs w:val="22"/>
        </w:rPr>
        <w:t xml:space="preserve">dove </w:t>
      </w:r>
      <w:r w:rsidRPr="00682859">
        <w:rPr>
          <w:i/>
          <w:position w:val="-6"/>
        </w:rPr>
        <w:object w:dxaOrig="999" w:dyaOrig="260">
          <v:shape id="_x0000_i1053" type="#_x0000_t75" style="width:50.55pt;height:12.45pt" o:ole="">
            <v:imagedata r:id="rId71" o:title=""/>
          </v:shape>
          <o:OLEObject Type="Embed" ProgID="Equation.3" ShapeID="_x0000_i1053" DrawAspect="Content" ObjectID="_1512131717" r:id="rId72"/>
        </w:object>
      </w:r>
      <w:r w:rsidRPr="00745678">
        <w:rPr>
          <w:sz w:val="22"/>
          <w:szCs w:val="22"/>
        </w:rPr>
        <w:t xml:space="preserve">è la soluzione dell’equazione </w:t>
      </w:r>
      <w:r w:rsidRPr="00745678">
        <w:rPr>
          <w:sz w:val="22"/>
          <w:szCs w:val="22"/>
        </w:rPr>
        <w:tab/>
      </w:r>
      <w:r w:rsidRPr="00F87646">
        <w:rPr>
          <w:position w:val="-6"/>
        </w:rPr>
        <w:object w:dxaOrig="2780" w:dyaOrig="320">
          <v:shape id="_x0000_i1054" type="#_x0000_t75" style="width:138.45pt;height:15.9pt" o:ole="">
            <v:imagedata r:id="rId73" o:title=""/>
          </v:shape>
          <o:OLEObject Type="Embed" ProgID="Equation.3" ShapeID="_x0000_i1054" DrawAspect="Content" ObjectID="_1512131718" r:id="rId74"/>
        </w:object>
      </w:r>
    </w:p>
    <w:p w:rsidR="00745678" w:rsidRPr="00682859" w:rsidRDefault="00745678" w:rsidP="00745678">
      <w:pPr>
        <w:rPr>
          <w:b/>
          <w:i/>
          <w:sz w:val="22"/>
          <w:szCs w:val="22"/>
        </w:rPr>
      </w:pPr>
    </w:p>
    <w:p w:rsidR="00745678" w:rsidRPr="00745678" w:rsidRDefault="00745678" w:rsidP="003A2D31">
      <w:pPr>
        <w:pStyle w:val="Paragrafoelenco"/>
        <w:numPr>
          <w:ilvl w:val="0"/>
          <w:numId w:val="4"/>
        </w:numPr>
        <w:rPr>
          <w:b/>
          <w:i/>
          <w:sz w:val="22"/>
          <w:szCs w:val="22"/>
        </w:rPr>
      </w:pPr>
      <w:r w:rsidRPr="00745678">
        <w:rPr>
          <w:position w:val="-24"/>
        </w:rPr>
        <w:object w:dxaOrig="2720" w:dyaOrig="660">
          <v:shape id="_x0000_i1055" type="#_x0000_t75" style="width:136.4pt;height:33.25pt" o:ole="">
            <v:imagedata r:id="rId75" o:title=""/>
          </v:shape>
          <o:OLEObject Type="Embed" ProgID="Equation.3" ShapeID="_x0000_i1055" DrawAspect="Content" ObjectID="_1512131719" r:id="rId76"/>
        </w:object>
      </w:r>
    </w:p>
    <w:p w:rsidR="00745678" w:rsidRDefault="00745678" w:rsidP="003A2D31">
      <w:pPr>
        <w:pStyle w:val="Paragrafoelenco"/>
        <w:numPr>
          <w:ilvl w:val="1"/>
          <w:numId w:val="4"/>
        </w:numPr>
        <w:rPr>
          <w:b/>
          <w:i/>
          <w:sz w:val="22"/>
          <w:szCs w:val="22"/>
        </w:rPr>
      </w:pPr>
      <w:r w:rsidRPr="00745678">
        <w:rPr>
          <w:position w:val="-10"/>
        </w:rPr>
        <w:object w:dxaOrig="4180" w:dyaOrig="360">
          <v:shape id="_x0000_i1056" type="#_x0000_t75" style="width:209.1pt;height:18pt" o:ole="">
            <v:imagedata r:id="rId77" o:title=""/>
          </v:shape>
          <o:OLEObject Type="Embed" ProgID="Equation.3" ShapeID="_x0000_i1056" DrawAspect="Content" ObjectID="_1512131720" r:id="rId78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rPr>
          <w:sz w:val="22"/>
          <w:szCs w:val="22"/>
        </w:rPr>
      </w:pPr>
      <w:r w:rsidRPr="0046652B">
        <w:rPr>
          <w:position w:val="-10"/>
        </w:rPr>
        <w:object w:dxaOrig="2840" w:dyaOrig="360">
          <v:shape id="_x0000_i1057" type="#_x0000_t75" style="width:141.9pt;height:18pt" o:ole="">
            <v:imagedata r:id="rId79" o:title=""/>
          </v:shape>
          <o:OLEObject Type="Embed" ProgID="Equation.3" ShapeID="_x0000_i1057" DrawAspect="Content" ObjectID="_1512131721" r:id="rId80"/>
        </w:object>
      </w:r>
      <w:r w:rsidRPr="00745678">
        <w:rPr>
          <w:b/>
          <w:sz w:val="22"/>
          <w:szCs w:val="22"/>
        </w:rPr>
        <w:t xml:space="preserve"> C.E</w:t>
      </w:r>
      <w:r w:rsidRPr="00745678">
        <w:rPr>
          <w:sz w:val="22"/>
          <w:szCs w:val="22"/>
        </w:rPr>
        <w:t xml:space="preserve">.: </w:t>
      </w:r>
      <w:r w:rsidRPr="00745678">
        <w:rPr>
          <w:i/>
          <w:sz w:val="22"/>
          <w:szCs w:val="22"/>
        </w:rPr>
        <w:t>x</w:t>
      </w:r>
      <w:r w:rsidRPr="00745678">
        <w:rPr>
          <w:sz w:val="22"/>
          <w:szCs w:val="22"/>
        </w:rPr>
        <w:t>&gt;</w:t>
      </w:r>
      <w:r w:rsidRPr="00F87646">
        <w:sym w:font="Symbol" w:char="F061"/>
      </w:r>
      <w:r w:rsidRPr="00745678">
        <w:rPr>
          <w:b/>
          <w:sz w:val="22"/>
          <w:szCs w:val="22"/>
        </w:rPr>
        <w:t xml:space="preserve"> </w:t>
      </w:r>
      <w:r w:rsidRPr="00745678">
        <w:rPr>
          <w:sz w:val="22"/>
          <w:szCs w:val="22"/>
        </w:rPr>
        <w:t xml:space="preserve">dove </w:t>
      </w:r>
      <w:r w:rsidRPr="00682859">
        <w:rPr>
          <w:i/>
          <w:position w:val="-6"/>
        </w:rPr>
        <w:object w:dxaOrig="999" w:dyaOrig="260">
          <v:shape id="_x0000_i1058" type="#_x0000_t75" style="width:50.55pt;height:12.45pt" o:ole="">
            <v:imagedata r:id="rId71" o:title=""/>
          </v:shape>
          <o:OLEObject Type="Embed" ProgID="Equation.3" ShapeID="_x0000_i1058" DrawAspect="Content" ObjectID="_1512131722" r:id="rId81"/>
        </w:object>
      </w:r>
      <w:r w:rsidRPr="00745678">
        <w:rPr>
          <w:sz w:val="22"/>
          <w:szCs w:val="22"/>
        </w:rPr>
        <w:t xml:space="preserve">è la soluzione dell’equazione </w:t>
      </w:r>
      <w:r w:rsidRPr="00745678">
        <w:rPr>
          <w:sz w:val="22"/>
          <w:szCs w:val="22"/>
        </w:rPr>
        <w:tab/>
      </w:r>
      <w:r w:rsidRPr="00F87646">
        <w:rPr>
          <w:position w:val="-6"/>
        </w:rPr>
        <w:object w:dxaOrig="2320" w:dyaOrig="320">
          <v:shape id="_x0000_i1059" type="#_x0000_t75" style="width:116.3pt;height:15.9pt" o:ole="">
            <v:imagedata r:id="rId82" o:title=""/>
          </v:shape>
          <o:OLEObject Type="Embed" ProgID="Equation.3" ShapeID="_x0000_i1059" DrawAspect="Content" ObjectID="_1512131723" r:id="rId83"/>
        </w:object>
      </w:r>
    </w:p>
    <w:p w:rsidR="00745678" w:rsidRDefault="00745678" w:rsidP="00745678">
      <w:pPr>
        <w:outlineLvl w:val="0"/>
      </w:pPr>
    </w:p>
    <w:p w:rsidR="00745678" w:rsidRPr="00682859" w:rsidRDefault="00745678" w:rsidP="00745678">
      <w:pPr>
        <w:rPr>
          <w:b/>
          <w:i/>
          <w:sz w:val="22"/>
          <w:szCs w:val="22"/>
        </w:rPr>
      </w:pPr>
    </w:p>
    <w:p w:rsidR="00745678" w:rsidRPr="00745678" w:rsidRDefault="00745678" w:rsidP="003A2D31">
      <w:pPr>
        <w:pStyle w:val="Paragrafoelenco"/>
        <w:numPr>
          <w:ilvl w:val="0"/>
          <w:numId w:val="4"/>
        </w:numPr>
        <w:outlineLvl w:val="0"/>
        <w:rPr>
          <w:i/>
          <w:sz w:val="22"/>
          <w:szCs w:val="22"/>
        </w:rPr>
      </w:pPr>
      <w:r w:rsidRPr="00924815">
        <w:rPr>
          <w:position w:val="-14"/>
        </w:rPr>
        <w:object w:dxaOrig="4320" w:dyaOrig="420">
          <v:shape id="_x0000_i1060" type="#_x0000_t75" style="width:3in;height:20.75pt" o:ole="">
            <v:imagedata r:id="rId84" o:title=""/>
          </v:shape>
          <o:OLEObject Type="Embed" ProgID="Equation.3" ShapeID="_x0000_i1060" DrawAspect="Content" ObjectID="_1512131724" r:id="rId85"/>
        </w:object>
      </w:r>
      <w:r w:rsidRPr="00745678">
        <w:rPr>
          <w:i/>
          <w:sz w:val="22"/>
          <w:szCs w:val="22"/>
        </w:rPr>
        <w:t xml:space="preserve">  </w:t>
      </w:r>
      <w:r w:rsidRPr="00745678">
        <w:rPr>
          <w:sz w:val="22"/>
          <w:szCs w:val="22"/>
        </w:rPr>
        <w:t>con sostituzione:</w:t>
      </w:r>
      <w:r w:rsidRPr="00745678">
        <w:rPr>
          <w:i/>
          <w:sz w:val="22"/>
          <w:szCs w:val="22"/>
        </w:rPr>
        <w:t xml:space="preserve"> </w:t>
      </w:r>
      <w:r w:rsidRPr="00682859">
        <w:rPr>
          <w:position w:val="-6"/>
        </w:rPr>
        <w:object w:dxaOrig="2020" w:dyaOrig="260">
          <v:shape id="_x0000_i1061" type="#_x0000_t75" style="width:101.1pt;height:12.45pt" o:ole="">
            <v:imagedata r:id="rId86" o:title=""/>
          </v:shape>
          <o:OLEObject Type="Embed" ProgID="Equation.3" ShapeID="_x0000_i1061" DrawAspect="Content" ObjectID="_1512131725" r:id="rId87"/>
        </w:object>
      </w:r>
    </w:p>
    <w:p w:rsidR="00745678" w:rsidRDefault="00745678" w:rsidP="003A2D31">
      <w:pPr>
        <w:pStyle w:val="Paragrafoelenco"/>
        <w:numPr>
          <w:ilvl w:val="1"/>
          <w:numId w:val="4"/>
        </w:numPr>
        <w:rPr>
          <w:i/>
          <w:sz w:val="22"/>
          <w:szCs w:val="22"/>
        </w:rPr>
      </w:pPr>
      <w:r w:rsidRPr="00745678">
        <w:rPr>
          <w:position w:val="-24"/>
        </w:rPr>
        <w:object w:dxaOrig="7200" w:dyaOrig="660">
          <v:shape id="_x0000_i1062" type="#_x0000_t75" style="width:360.7pt;height:33.25pt" o:ole="">
            <v:imagedata r:id="rId88" o:title=""/>
          </v:shape>
          <o:OLEObject Type="Embed" ProgID="Equation.3" ShapeID="_x0000_i1062" DrawAspect="Content" ObjectID="_1512131726" r:id="rId89"/>
        </w:object>
      </w:r>
    </w:p>
    <w:p w:rsidR="00745678" w:rsidRDefault="00745678" w:rsidP="003A2D31">
      <w:pPr>
        <w:pStyle w:val="Paragrafoelenco"/>
        <w:numPr>
          <w:ilvl w:val="1"/>
          <w:numId w:val="4"/>
        </w:numPr>
        <w:rPr>
          <w:i/>
          <w:sz w:val="22"/>
          <w:szCs w:val="22"/>
        </w:rPr>
      </w:pPr>
      <w:r w:rsidRPr="00745678">
        <w:rPr>
          <w:position w:val="-24"/>
        </w:rPr>
        <w:object w:dxaOrig="2799" w:dyaOrig="620">
          <v:shape id="_x0000_i1063" type="#_x0000_t75" style="width:139.85pt;height:30.45pt" o:ole="">
            <v:imagedata r:id="rId90" o:title=""/>
          </v:shape>
          <o:OLEObject Type="Embed" ProgID="Equation.3" ShapeID="_x0000_i1063" DrawAspect="Content" ObjectID="_1512131727" r:id="rId91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rPr>
          <w:sz w:val="22"/>
          <w:szCs w:val="22"/>
        </w:rPr>
      </w:pPr>
      <w:r w:rsidRPr="00745678">
        <w:rPr>
          <w:position w:val="-24"/>
        </w:rPr>
        <w:object w:dxaOrig="2820" w:dyaOrig="660">
          <v:shape id="_x0000_i1064" type="#_x0000_t75" style="width:141.25pt;height:33.25pt" o:ole="">
            <v:imagedata r:id="rId92" o:title=""/>
          </v:shape>
          <o:OLEObject Type="Embed" ProgID="Equation.3" ShapeID="_x0000_i1064" DrawAspect="Content" ObjectID="_1512131728" r:id="rId93"/>
        </w:object>
      </w:r>
      <w:r w:rsidRPr="00745678">
        <w:rPr>
          <w:i/>
          <w:sz w:val="22"/>
          <w:szCs w:val="22"/>
        </w:rPr>
        <w:t xml:space="preserve">  </w:t>
      </w:r>
      <w:r w:rsidRPr="00745678">
        <w:rPr>
          <w:b/>
          <w:sz w:val="22"/>
          <w:szCs w:val="22"/>
        </w:rPr>
        <w:t>C.E</w:t>
      </w:r>
      <w:r w:rsidRPr="00745678">
        <w:rPr>
          <w:sz w:val="22"/>
          <w:szCs w:val="22"/>
        </w:rPr>
        <w:t xml:space="preserve">.: </w:t>
      </w:r>
      <w:r w:rsidRPr="00745678">
        <w:rPr>
          <w:b/>
          <w:sz w:val="22"/>
          <w:szCs w:val="22"/>
        </w:rPr>
        <w:t>R</w:t>
      </w:r>
    </w:p>
    <w:p w:rsidR="00745678" w:rsidRPr="00682859" w:rsidRDefault="00745678" w:rsidP="00745678">
      <w:pPr>
        <w:rPr>
          <w:i/>
          <w:sz w:val="22"/>
          <w:szCs w:val="22"/>
        </w:rPr>
      </w:pPr>
    </w:p>
    <w:p w:rsidR="00745678" w:rsidRPr="00745678" w:rsidRDefault="00745678" w:rsidP="003A2D31">
      <w:pPr>
        <w:pStyle w:val="Paragrafoelenco"/>
        <w:numPr>
          <w:ilvl w:val="0"/>
          <w:numId w:val="4"/>
        </w:numPr>
        <w:rPr>
          <w:i/>
          <w:sz w:val="22"/>
          <w:szCs w:val="22"/>
        </w:rPr>
      </w:pPr>
      <w:r w:rsidRPr="00682859">
        <w:rPr>
          <w:position w:val="-16"/>
        </w:rPr>
        <w:object w:dxaOrig="1420" w:dyaOrig="480">
          <v:shape id="_x0000_i1065" type="#_x0000_t75" style="width:71.3pt;height:24.25pt" o:ole="">
            <v:imagedata r:id="rId94" o:title=""/>
          </v:shape>
          <o:OLEObject Type="Embed" ProgID="Equation.3" ShapeID="_x0000_i1065" DrawAspect="Content" ObjectID="_1512131729" r:id="rId95"/>
        </w:object>
      </w:r>
      <w:r w:rsidRPr="00745678">
        <w:rPr>
          <w:i/>
          <w:sz w:val="22"/>
          <w:szCs w:val="22"/>
        </w:rPr>
        <w:t xml:space="preserve">  </w:t>
      </w:r>
      <w:r w:rsidRPr="00745678">
        <w:rPr>
          <w:sz w:val="22"/>
          <w:szCs w:val="22"/>
        </w:rPr>
        <w:t>sostituzione:</w:t>
      </w:r>
      <w:r w:rsidRPr="00745678">
        <w:rPr>
          <w:i/>
          <w:sz w:val="22"/>
          <w:szCs w:val="22"/>
        </w:rPr>
        <w:t xml:space="preserve"> </w:t>
      </w:r>
      <w:r w:rsidRPr="00682859">
        <w:rPr>
          <w:position w:val="-6"/>
        </w:rPr>
        <w:object w:dxaOrig="2160" w:dyaOrig="340">
          <v:shape id="_x0000_i1066" type="#_x0000_t75" style="width:108pt;height:17.3pt" o:ole="">
            <v:imagedata r:id="rId96" o:title=""/>
          </v:shape>
          <o:OLEObject Type="Embed" ProgID="Equation.3" ShapeID="_x0000_i1066" DrawAspect="Content" ObjectID="_1512131730" r:id="rId97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jc w:val="both"/>
        <w:rPr>
          <w:i/>
          <w:sz w:val="22"/>
          <w:szCs w:val="22"/>
        </w:rPr>
      </w:pPr>
      <w:r w:rsidRPr="00745678">
        <w:rPr>
          <w:position w:val="-24"/>
        </w:rPr>
        <w:object w:dxaOrig="5679" w:dyaOrig="680">
          <v:shape id="_x0000_i1067" type="#_x0000_t75" style="width:283.85pt;height:33.9pt" o:ole="">
            <v:imagedata r:id="rId98" o:title=""/>
          </v:shape>
          <o:OLEObject Type="Embed" ProgID="Equation.3" ShapeID="_x0000_i1067" DrawAspect="Content" ObjectID="_1512131731" r:id="rId99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rPr>
          <w:i/>
          <w:sz w:val="22"/>
          <w:szCs w:val="22"/>
        </w:rPr>
      </w:pPr>
      <w:r w:rsidRPr="00745678">
        <w:rPr>
          <w:position w:val="-10"/>
        </w:rPr>
        <w:object w:dxaOrig="1420" w:dyaOrig="320">
          <v:shape id="_x0000_i1068" type="#_x0000_t75" style="width:71.3pt;height:15.9pt" o:ole="">
            <v:imagedata r:id="rId100" o:title=""/>
          </v:shape>
          <o:OLEObject Type="Embed" ProgID="Equation.3" ShapeID="_x0000_i1068" DrawAspect="Content" ObjectID="_1512131732" r:id="rId101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outlineLvl w:val="0"/>
        <w:rPr>
          <w:i/>
          <w:sz w:val="22"/>
          <w:szCs w:val="22"/>
        </w:rPr>
      </w:pPr>
      <w:r w:rsidRPr="00745678">
        <w:rPr>
          <w:position w:val="-24"/>
        </w:rPr>
        <w:object w:dxaOrig="2160" w:dyaOrig="620">
          <v:shape id="_x0000_i1069" type="#_x0000_t75" style="width:108pt;height:31.15pt" o:ole="">
            <v:imagedata r:id="rId102" o:title=""/>
          </v:shape>
          <o:OLEObject Type="Embed" ProgID="Equation.3" ShapeID="_x0000_i1069" DrawAspect="Content" ObjectID="_1512131733" r:id="rId103"/>
        </w:object>
      </w:r>
      <w:r w:rsidRPr="00745678">
        <w:rPr>
          <w:i/>
          <w:sz w:val="22"/>
          <w:szCs w:val="22"/>
        </w:rPr>
        <w:t xml:space="preserve">   </w:t>
      </w:r>
      <w:r w:rsidRPr="00745678">
        <w:rPr>
          <w:b/>
          <w:sz w:val="22"/>
          <w:szCs w:val="22"/>
        </w:rPr>
        <w:t>C.E</w:t>
      </w:r>
      <w:r w:rsidRPr="00745678">
        <w:rPr>
          <w:sz w:val="22"/>
          <w:szCs w:val="22"/>
        </w:rPr>
        <w:t xml:space="preserve">.: </w:t>
      </w:r>
      <w:r w:rsidRPr="00682859">
        <w:rPr>
          <w:position w:val="-6"/>
        </w:rPr>
        <w:object w:dxaOrig="920" w:dyaOrig="260">
          <v:shape id="_x0000_i1070" type="#_x0000_t75" style="width:45.7pt;height:12.45pt" o:ole="">
            <v:imagedata r:id="rId104" o:title=""/>
          </v:shape>
          <o:OLEObject Type="Embed" ProgID="Equation.3" ShapeID="_x0000_i1070" DrawAspect="Content" ObjectID="_1512131734" r:id="rId105"/>
        </w:object>
      </w:r>
    </w:p>
    <w:p w:rsidR="00745678" w:rsidRDefault="00745678" w:rsidP="00745678">
      <w:pPr>
        <w:outlineLvl w:val="0"/>
        <w:rPr>
          <w:b/>
          <w:i/>
          <w:sz w:val="22"/>
          <w:szCs w:val="22"/>
        </w:rPr>
      </w:pPr>
    </w:p>
    <w:p w:rsidR="00745678" w:rsidRPr="00745678" w:rsidRDefault="00745678" w:rsidP="003A2D31">
      <w:pPr>
        <w:pStyle w:val="Paragrafoelenco"/>
        <w:numPr>
          <w:ilvl w:val="0"/>
          <w:numId w:val="4"/>
        </w:numPr>
        <w:outlineLvl w:val="0"/>
        <w:rPr>
          <w:b/>
          <w:i/>
          <w:sz w:val="22"/>
          <w:szCs w:val="22"/>
        </w:rPr>
      </w:pPr>
      <w:r w:rsidRPr="00745678">
        <w:rPr>
          <w:position w:val="-28"/>
        </w:rPr>
        <w:object w:dxaOrig="4819" w:dyaOrig="660">
          <v:shape id="_x0000_i1071" type="#_x0000_t75" style="width:240.9pt;height:33.25pt" o:ole="">
            <v:imagedata r:id="rId106" o:title=""/>
          </v:shape>
          <o:OLEObject Type="Embed" ProgID="Equation.3" ShapeID="_x0000_i1071" DrawAspect="Content" ObjectID="_1512131735" r:id="rId107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rPr>
          <w:b/>
          <w:i/>
          <w:sz w:val="22"/>
          <w:szCs w:val="22"/>
        </w:rPr>
      </w:pPr>
      <w:r w:rsidRPr="00745678">
        <w:rPr>
          <w:position w:val="-24"/>
        </w:rPr>
        <w:object w:dxaOrig="3480" w:dyaOrig="620">
          <v:shape id="_x0000_i1072" type="#_x0000_t75" style="width:173.75pt;height:30.45pt" o:ole="">
            <v:imagedata r:id="rId108" o:title=""/>
          </v:shape>
          <o:OLEObject Type="Embed" ProgID="Equation.3" ShapeID="_x0000_i1072" DrawAspect="Content" ObjectID="_1512131736" r:id="rId109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outlineLvl w:val="0"/>
        <w:rPr>
          <w:i/>
          <w:sz w:val="22"/>
          <w:szCs w:val="22"/>
        </w:rPr>
      </w:pPr>
      <w:r w:rsidRPr="00CD0E74">
        <w:rPr>
          <w:position w:val="-24"/>
        </w:rPr>
        <w:object w:dxaOrig="2480" w:dyaOrig="620">
          <v:shape id="_x0000_i1073" type="#_x0000_t75" style="width:123.9pt;height:30.45pt" o:ole="">
            <v:imagedata r:id="rId110" o:title=""/>
          </v:shape>
          <o:OLEObject Type="Embed" ProgID="Equation.3" ShapeID="_x0000_i1073" DrawAspect="Content" ObjectID="_1512131737" r:id="rId111"/>
        </w:object>
      </w:r>
      <w:r w:rsidRPr="00745678">
        <w:rPr>
          <w:i/>
          <w:sz w:val="22"/>
          <w:szCs w:val="22"/>
        </w:rPr>
        <w:t xml:space="preserve">  </w:t>
      </w:r>
      <w:r w:rsidRPr="00745678">
        <w:rPr>
          <w:b/>
          <w:sz w:val="22"/>
          <w:szCs w:val="22"/>
        </w:rPr>
        <w:t>C.E</w:t>
      </w:r>
      <w:r w:rsidRPr="00745678">
        <w:rPr>
          <w:sz w:val="22"/>
          <w:szCs w:val="22"/>
        </w:rPr>
        <w:t xml:space="preserve">.: </w:t>
      </w:r>
      <w:r w:rsidRPr="00682859">
        <w:rPr>
          <w:position w:val="-22"/>
        </w:rPr>
        <w:object w:dxaOrig="720" w:dyaOrig="580">
          <v:shape id="_x0000_i1074" type="#_x0000_t75" style="width:36pt;height:29.1pt" o:ole="">
            <v:imagedata r:id="rId112" o:title=""/>
          </v:shape>
          <o:OLEObject Type="Embed" ProgID="Equation.3" ShapeID="_x0000_i1074" DrawAspect="Content" ObjectID="_1512131738" r:id="rId113"/>
        </w:object>
      </w:r>
    </w:p>
    <w:p w:rsidR="00745678" w:rsidRPr="00682859" w:rsidRDefault="00745678" w:rsidP="00745678">
      <w:pPr>
        <w:rPr>
          <w:i/>
          <w:sz w:val="22"/>
          <w:szCs w:val="22"/>
        </w:rPr>
      </w:pPr>
    </w:p>
    <w:p w:rsidR="00745678" w:rsidRPr="003A2D31" w:rsidRDefault="00745678" w:rsidP="003A2D31">
      <w:pPr>
        <w:pStyle w:val="Paragrafoelenco"/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3A2D31">
        <w:rPr>
          <w:b/>
          <w:sz w:val="22"/>
          <w:szCs w:val="22"/>
        </w:rPr>
        <w:t xml:space="preserve"> </w:t>
      </w:r>
      <w:r w:rsidRPr="00FB7641">
        <w:rPr>
          <w:b/>
          <w:i/>
          <w:position w:val="-24"/>
        </w:rPr>
        <w:object w:dxaOrig="1939" w:dyaOrig="660">
          <v:shape id="_x0000_i1075" type="#_x0000_t75" style="width:96.25pt;height:33.25pt" o:ole="">
            <v:imagedata r:id="rId114" o:title=""/>
          </v:shape>
          <o:OLEObject Type="Embed" ProgID="Equation.3" ShapeID="_x0000_i1075" DrawAspect="Content" ObjectID="_1512131739" r:id="rId115"/>
        </w:object>
      </w:r>
      <w:r w:rsidRPr="003A2D31">
        <w:rPr>
          <w:sz w:val="22"/>
          <w:szCs w:val="22"/>
        </w:rPr>
        <w:t>si esegue la divisione in modo da ottenere un quoziente e un resto:</w:t>
      </w:r>
      <w:r>
        <w:tab/>
      </w:r>
      <w:r>
        <w:br/>
      </w:r>
      <w:r w:rsidRPr="00745678">
        <w:rPr>
          <w:position w:val="-24"/>
        </w:rPr>
        <w:object w:dxaOrig="2720" w:dyaOrig="620">
          <v:shape id="_x0000_i1076" type="#_x0000_t75" style="width:136.4pt;height:30.45pt" o:ole="">
            <v:imagedata r:id="rId116" o:title=""/>
          </v:shape>
          <o:OLEObject Type="Embed" ProgID="Equation.3" ShapeID="_x0000_i1076" DrawAspect="Content" ObjectID="_1512131740" r:id="rId117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rPr>
          <w:b/>
          <w:i/>
          <w:sz w:val="22"/>
          <w:szCs w:val="22"/>
        </w:rPr>
      </w:pPr>
      <w:r w:rsidRPr="00745678">
        <w:rPr>
          <w:position w:val="-30"/>
        </w:rPr>
        <w:object w:dxaOrig="7620" w:dyaOrig="720">
          <v:shape id="_x0000_i1077" type="#_x0000_t75" style="width:380.1pt;height:36pt" o:ole="">
            <v:imagedata r:id="rId118" o:title=""/>
          </v:shape>
          <o:OLEObject Type="Embed" ProgID="Equation.3" ShapeID="_x0000_i1077" DrawAspect="Content" ObjectID="_1512131741" r:id="rId119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rPr>
          <w:b/>
          <w:i/>
          <w:sz w:val="22"/>
          <w:szCs w:val="22"/>
        </w:rPr>
      </w:pPr>
      <w:r w:rsidRPr="00745678">
        <w:rPr>
          <w:position w:val="-64"/>
        </w:rPr>
        <w:object w:dxaOrig="7140" w:dyaOrig="1400">
          <v:shape id="_x0000_i1078" type="#_x0000_t75" style="width:357.25pt;height:69.9pt" o:ole="">
            <v:imagedata r:id="rId120" o:title=""/>
          </v:shape>
          <o:OLEObject Type="Embed" ProgID="Equation.3" ShapeID="_x0000_i1078" DrawAspect="Content" ObjectID="_1512131742" r:id="rId121"/>
        </w:object>
      </w:r>
      <w:r w:rsidRPr="00682859">
        <w:object w:dxaOrig="180" w:dyaOrig="320">
          <v:shape id="_x0000_i1079" type="#_x0000_t75" style="width:9pt;height:15.9pt" o:ole="">
            <v:imagedata r:id="rId122" o:title=""/>
          </v:shape>
          <o:OLEObject Type="Embed" ProgID="Equation.3" ShapeID="_x0000_i1079" DrawAspect="Content" ObjectID="_1512131743" r:id="rId123"/>
        </w:object>
      </w:r>
    </w:p>
    <w:p w:rsidR="00745678" w:rsidRPr="00745678" w:rsidRDefault="00745678" w:rsidP="003A2D31">
      <w:pPr>
        <w:pStyle w:val="Paragrafoelenco"/>
        <w:numPr>
          <w:ilvl w:val="1"/>
          <w:numId w:val="4"/>
        </w:numPr>
        <w:rPr>
          <w:b/>
          <w:i/>
          <w:sz w:val="22"/>
          <w:szCs w:val="22"/>
        </w:rPr>
      </w:pPr>
      <w:r w:rsidRPr="00745678">
        <w:rPr>
          <w:position w:val="-24"/>
        </w:rPr>
        <w:object w:dxaOrig="5500" w:dyaOrig="620">
          <v:shape id="_x0000_i1080" type="#_x0000_t75" style="width:274.85pt;height:30.45pt" o:ole="">
            <v:imagedata r:id="rId124" o:title=""/>
          </v:shape>
          <o:OLEObject Type="Embed" ProgID="Equation.3" ShapeID="_x0000_i1080" DrawAspect="Content" ObjectID="_1512131744" r:id="rId125"/>
        </w:object>
      </w:r>
      <w:r>
        <w:rPr>
          <w:b/>
          <w:i/>
          <w:sz w:val="22"/>
          <w:szCs w:val="22"/>
        </w:rPr>
        <w:br/>
      </w:r>
      <w:r w:rsidRPr="00745678">
        <w:rPr>
          <w:position w:val="-32"/>
        </w:rPr>
        <w:object w:dxaOrig="4400" w:dyaOrig="760">
          <v:shape id="_x0000_i1081" type="#_x0000_t75" style="width:220.15pt;height:38.1pt" o:ole="">
            <v:imagedata r:id="rId126" o:title=""/>
          </v:shape>
          <o:OLEObject Type="Embed" ProgID="Equation.3" ShapeID="_x0000_i1081" DrawAspect="Content" ObjectID="_1512131745" r:id="rId127"/>
        </w:object>
      </w:r>
      <w:r w:rsidRPr="00745678">
        <w:rPr>
          <w:b/>
          <w:sz w:val="22"/>
          <w:szCs w:val="22"/>
        </w:rPr>
        <w:t xml:space="preserve"> C.E.: </w:t>
      </w:r>
      <w:r w:rsidRPr="00745678">
        <w:rPr>
          <w:b/>
          <w:i/>
          <w:sz w:val="22"/>
          <w:szCs w:val="22"/>
        </w:rPr>
        <w:t>x</w:t>
      </w:r>
      <w:r w:rsidRPr="00745678">
        <w:rPr>
          <w:b/>
          <w:sz w:val="22"/>
          <w:szCs w:val="22"/>
        </w:rPr>
        <w:t>&gt;-1</w:t>
      </w:r>
    </w:p>
    <w:p w:rsidR="00745678" w:rsidRPr="00745678" w:rsidRDefault="003A2D31" w:rsidP="003A2D31">
      <w:pPr>
        <w:pStyle w:val="Paragrafoelenco"/>
        <w:numPr>
          <w:ilvl w:val="0"/>
          <w:numId w:val="4"/>
        </w:numPr>
        <w:rPr>
          <w:i/>
        </w:rPr>
      </w:pPr>
      <w:r w:rsidRPr="003A2D31">
        <w:rPr>
          <w:position w:val="-36"/>
        </w:rPr>
        <w:object w:dxaOrig="5700" w:dyaOrig="740">
          <v:shape id="_x0000_i1082" type="#_x0000_t75" style="width:285.25pt;height:36.7pt" o:ole="">
            <v:imagedata r:id="rId128" o:title=""/>
          </v:shape>
          <o:OLEObject Type="Embed" ProgID="Equation.3" ShapeID="_x0000_i1082" DrawAspect="Content" ObjectID="_1512131746" r:id="rId129"/>
        </w:object>
      </w:r>
      <w:r w:rsidR="00745678">
        <w:br/>
      </w:r>
      <w:r w:rsidRPr="003A2D31">
        <w:rPr>
          <w:position w:val="-28"/>
        </w:rPr>
        <w:object w:dxaOrig="5319" w:dyaOrig="660">
          <v:shape id="_x0000_i1083" type="#_x0000_t75" style="width:265.85pt;height:33.25pt" o:ole="">
            <v:imagedata r:id="rId130" o:title=""/>
          </v:shape>
          <o:OLEObject Type="Embed" ProgID="Equation.3" ShapeID="_x0000_i1083" DrawAspect="Content" ObjectID="_1512131747" r:id="rId131"/>
        </w:object>
      </w:r>
    </w:p>
    <w:p w:rsidR="00745678" w:rsidRDefault="00DA5FC1" w:rsidP="003A2D31">
      <w:pPr>
        <w:pStyle w:val="Paragrafoelenco"/>
        <w:numPr>
          <w:ilvl w:val="1"/>
          <w:numId w:val="4"/>
        </w:numPr>
        <w:outlineLvl w:val="0"/>
        <w:rPr>
          <w:b/>
          <w:sz w:val="22"/>
          <w:szCs w:val="22"/>
        </w:rPr>
      </w:pPr>
      <w:r w:rsidRPr="003A2D31">
        <w:rPr>
          <w:position w:val="-24"/>
        </w:rPr>
        <w:object w:dxaOrig="3540" w:dyaOrig="620">
          <v:shape id="_x0000_i1084" type="#_x0000_t75" style="width:177.25pt;height:30.45pt" o:ole="">
            <v:imagedata r:id="rId132" o:title=""/>
          </v:shape>
          <o:OLEObject Type="Embed" ProgID="Equation.3" ShapeID="_x0000_i1084" DrawAspect="Content" ObjectID="_1512131748" r:id="rId133"/>
        </w:object>
      </w:r>
      <w:r w:rsidR="00745678" w:rsidRPr="00745678">
        <w:rPr>
          <w:i/>
        </w:rPr>
        <w:t xml:space="preserve">  </w:t>
      </w:r>
      <w:r w:rsidR="00745678" w:rsidRPr="00745678">
        <w:rPr>
          <w:b/>
          <w:sz w:val="22"/>
          <w:szCs w:val="22"/>
        </w:rPr>
        <w:t>C.E</w:t>
      </w:r>
      <w:r w:rsidR="00745678" w:rsidRPr="00745678">
        <w:rPr>
          <w:sz w:val="22"/>
          <w:szCs w:val="22"/>
        </w:rPr>
        <w:t xml:space="preserve">.: </w:t>
      </w:r>
      <w:r w:rsidR="00745678" w:rsidRPr="00745678">
        <w:rPr>
          <w:b/>
          <w:sz w:val="22"/>
          <w:szCs w:val="22"/>
        </w:rPr>
        <w:t>R</w:t>
      </w:r>
    </w:p>
    <w:p w:rsidR="00745678" w:rsidRPr="00745678" w:rsidRDefault="00745678" w:rsidP="003A2D31">
      <w:pPr>
        <w:pStyle w:val="Paragrafoelenco"/>
        <w:numPr>
          <w:ilvl w:val="0"/>
          <w:numId w:val="4"/>
        </w:numPr>
        <w:outlineLvl w:val="0"/>
        <w:rPr>
          <w:b/>
          <w:i/>
          <w:sz w:val="22"/>
          <w:szCs w:val="22"/>
        </w:rPr>
      </w:pPr>
      <w:r w:rsidRPr="00D95B07">
        <w:rPr>
          <w:b/>
          <w:i/>
          <w:position w:val="-24"/>
        </w:rPr>
        <w:object w:dxaOrig="1960" w:dyaOrig="660">
          <v:shape id="_x0000_i1085" type="#_x0000_t75" style="width:98.3pt;height:33.25pt" o:ole="">
            <v:imagedata r:id="rId134" o:title=""/>
          </v:shape>
          <o:OLEObject Type="Embed" ProgID="Equation.3" ShapeID="_x0000_i1085" DrawAspect="Content" ObjectID="_1512131749" r:id="rId135"/>
        </w:object>
      </w:r>
      <w:r w:rsidRPr="00745678">
        <w:rPr>
          <w:sz w:val="22"/>
          <w:szCs w:val="22"/>
        </w:rPr>
        <w:t xml:space="preserve"> si esegue la divisione in modo da ottenere un quoziente e un resto:</w:t>
      </w:r>
    </w:p>
    <w:p w:rsidR="00745678" w:rsidRDefault="00745678" w:rsidP="00745678">
      <w:pPr>
        <w:pStyle w:val="Paragrafoelenco"/>
        <w:outlineLvl w:val="0"/>
        <w:rPr>
          <w:b/>
          <w:i/>
          <w:sz w:val="22"/>
          <w:szCs w:val="22"/>
        </w:rPr>
      </w:pPr>
      <w:r w:rsidRPr="00745678">
        <w:rPr>
          <w:position w:val="-60"/>
        </w:rPr>
        <w:object w:dxaOrig="7620" w:dyaOrig="1320">
          <v:shape id="_x0000_i1086" type="#_x0000_t75" style="width:381.45pt;height:65.75pt" o:ole="">
            <v:imagedata r:id="rId136" o:title=""/>
          </v:shape>
          <o:OLEObject Type="Embed" ProgID="Equation.3" ShapeID="_x0000_i1086" DrawAspect="Content" ObjectID="_1512131750" r:id="rId137"/>
        </w:object>
      </w:r>
      <w:r>
        <w:br/>
      </w:r>
      <w:r w:rsidRPr="00745678">
        <w:rPr>
          <w:position w:val="-10"/>
        </w:rPr>
        <w:object w:dxaOrig="3500" w:dyaOrig="320">
          <v:shape id="_x0000_i1087" type="#_x0000_t75" style="width:175.15pt;height:15.9pt" o:ole="">
            <v:imagedata r:id="rId138" o:title=""/>
          </v:shape>
          <o:OLEObject Type="Embed" ProgID="Equation.3" ShapeID="_x0000_i1087" DrawAspect="Content" ObjectID="_1512131751" r:id="rId139"/>
        </w:object>
      </w:r>
    </w:p>
    <w:p w:rsidR="00745678" w:rsidRPr="00052C15" w:rsidRDefault="00745678" w:rsidP="00745678">
      <w:pPr>
        <w:pStyle w:val="Paragrafoelenco"/>
        <w:outlineLvl w:val="0"/>
      </w:pPr>
      <w:r w:rsidRPr="00D95B07">
        <w:rPr>
          <w:position w:val="-24"/>
        </w:rPr>
        <w:object w:dxaOrig="3300" w:dyaOrig="620">
          <v:shape id="_x0000_i1088" type="#_x0000_t75" style="width:164.1pt;height:30.45pt" o:ole="">
            <v:imagedata r:id="rId140" o:title=""/>
          </v:shape>
          <o:OLEObject Type="Embed" ProgID="Equation.3" ShapeID="_x0000_i1088" DrawAspect="Content" ObjectID="_1512131752" r:id="rId141"/>
        </w:object>
      </w:r>
      <w:r w:rsidRPr="00745678">
        <w:rPr>
          <w:b/>
          <w:sz w:val="22"/>
          <w:szCs w:val="22"/>
        </w:rPr>
        <w:t xml:space="preserve"> C.E.: </w:t>
      </w:r>
      <w:r w:rsidRPr="00745678">
        <w:rPr>
          <w:b/>
          <w:i/>
          <w:sz w:val="22"/>
          <w:szCs w:val="22"/>
        </w:rPr>
        <w:t>x&lt;</w:t>
      </w:r>
      <w:r w:rsidRPr="00745678">
        <w:rPr>
          <w:b/>
          <w:sz w:val="22"/>
          <w:szCs w:val="22"/>
        </w:rPr>
        <w:t>2.</w:t>
      </w:r>
    </w:p>
    <w:p w:rsidR="00F72D3F" w:rsidRPr="007B2E19" w:rsidRDefault="00F72D3F" w:rsidP="00745678">
      <w:pPr>
        <w:ind w:left="360"/>
      </w:pPr>
    </w:p>
    <w:sectPr w:rsidR="00F72D3F" w:rsidRPr="007B2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5D7"/>
    <w:multiLevelType w:val="hybridMultilevel"/>
    <w:tmpl w:val="137CC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520"/>
    <w:multiLevelType w:val="hybridMultilevel"/>
    <w:tmpl w:val="DBA6F6B8"/>
    <w:lvl w:ilvl="0" w:tplc="377611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DBA"/>
    <w:multiLevelType w:val="hybridMultilevel"/>
    <w:tmpl w:val="DCCC36B4"/>
    <w:lvl w:ilvl="0" w:tplc="F3F6C90E">
      <w:start w:val="10"/>
      <w:numFmt w:val="decimal"/>
      <w:lvlText w:val="%1."/>
      <w:lvlJc w:val="left"/>
      <w:pPr>
        <w:ind w:left="82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8606B9"/>
    <w:multiLevelType w:val="hybridMultilevel"/>
    <w:tmpl w:val="2DAA5BFA"/>
    <w:lvl w:ilvl="0" w:tplc="01962A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3F"/>
    <w:rsid w:val="00062DE6"/>
    <w:rsid w:val="00110C7D"/>
    <w:rsid w:val="002614BE"/>
    <w:rsid w:val="0026359F"/>
    <w:rsid w:val="00297E52"/>
    <w:rsid w:val="002C47BB"/>
    <w:rsid w:val="00300960"/>
    <w:rsid w:val="0030750A"/>
    <w:rsid w:val="00342673"/>
    <w:rsid w:val="003A2D31"/>
    <w:rsid w:val="004A6733"/>
    <w:rsid w:val="004C642F"/>
    <w:rsid w:val="005C4116"/>
    <w:rsid w:val="005F234B"/>
    <w:rsid w:val="0060410C"/>
    <w:rsid w:val="00745678"/>
    <w:rsid w:val="007712D6"/>
    <w:rsid w:val="007B14AA"/>
    <w:rsid w:val="007B2E19"/>
    <w:rsid w:val="007B6082"/>
    <w:rsid w:val="007F3C3D"/>
    <w:rsid w:val="0082603C"/>
    <w:rsid w:val="0085774D"/>
    <w:rsid w:val="00902EE2"/>
    <w:rsid w:val="00917975"/>
    <w:rsid w:val="00965A5C"/>
    <w:rsid w:val="009D1C54"/>
    <w:rsid w:val="00A6207B"/>
    <w:rsid w:val="00AC2FC6"/>
    <w:rsid w:val="00B24650"/>
    <w:rsid w:val="00B97BEA"/>
    <w:rsid w:val="00CB2190"/>
    <w:rsid w:val="00DA5FC1"/>
    <w:rsid w:val="00E57DD2"/>
    <w:rsid w:val="00E848DA"/>
    <w:rsid w:val="00EA7CF0"/>
    <w:rsid w:val="00ED65AD"/>
    <w:rsid w:val="00F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4E297-110F-4531-81FF-24C5E2FE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D6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65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117" Type="http://schemas.openxmlformats.org/officeDocument/2006/relationships/oleObject" Target="embeddings/oleObject52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7.wmf"/><Relationship Id="rId63" Type="http://schemas.openxmlformats.org/officeDocument/2006/relationships/image" Target="media/image35.wmf"/><Relationship Id="rId68" Type="http://schemas.openxmlformats.org/officeDocument/2006/relationships/oleObject" Target="embeddings/oleObject27.bin"/><Relationship Id="rId84" Type="http://schemas.openxmlformats.org/officeDocument/2006/relationships/image" Target="media/image45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9.wmf"/><Relationship Id="rId133" Type="http://schemas.openxmlformats.org/officeDocument/2006/relationships/oleObject" Target="embeddings/oleObject60.bin"/><Relationship Id="rId138" Type="http://schemas.openxmlformats.org/officeDocument/2006/relationships/image" Target="media/image72.wmf"/><Relationship Id="rId16" Type="http://schemas.openxmlformats.org/officeDocument/2006/relationships/image" Target="media/image8.png"/><Relationship Id="rId107" Type="http://schemas.openxmlformats.org/officeDocument/2006/relationships/oleObject" Target="embeddings/oleObject47.bin"/><Relationship Id="rId11" Type="http://schemas.openxmlformats.org/officeDocument/2006/relationships/image" Target="media/image5.png"/><Relationship Id="rId32" Type="http://schemas.openxmlformats.org/officeDocument/2006/relationships/oleObject" Target="embeddings/oleObject9.bin"/><Relationship Id="rId37" Type="http://schemas.openxmlformats.org/officeDocument/2006/relationships/image" Target="media/image22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3.wmf"/><Relationship Id="rId102" Type="http://schemas.openxmlformats.org/officeDocument/2006/relationships/image" Target="media/image54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7.wmf"/><Relationship Id="rId5" Type="http://schemas.openxmlformats.org/officeDocument/2006/relationships/image" Target="media/image1.png"/><Relationship Id="rId90" Type="http://schemas.openxmlformats.org/officeDocument/2006/relationships/image" Target="media/image48.wmf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7.bin"/><Relationship Id="rId27" Type="http://schemas.openxmlformats.org/officeDocument/2006/relationships/image" Target="media/image16.png"/><Relationship Id="rId43" Type="http://schemas.openxmlformats.org/officeDocument/2006/relationships/image" Target="media/image25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8.wmf"/><Relationship Id="rId113" Type="http://schemas.openxmlformats.org/officeDocument/2006/relationships/oleObject" Target="embeddings/oleObject50.bin"/><Relationship Id="rId118" Type="http://schemas.openxmlformats.org/officeDocument/2006/relationships/image" Target="media/image62.wmf"/><Relationship Id="rId134" Type="http://schemas.openxmlformats.org/officeDocument/2006/relationships/image" Target="media/image70.wmf"/><Relationship Id="rId139" Type="http://schemas.openxmlformats.org/officeDocument/2006/relationships/oleObject" Target="embeddings/oleObject63.bin"/><Relationship Id="rId8" Type="http://schemas.openxmlformats.org/officeDocument/2006/relationships/image" Target="media/image3.wmf"/><Relationship Id="rId51" Type="http://schemas.openxmlformats.org/officeDocument/2006/relationships/image" Target="media/image29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2.wmf"/><Relationship Id="rId121" Type="http://schemas.openxmlformats.org/officeDocument/2006/relationships/oleObject" Target="embeddings/oleObject54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4.png"/><Relationship Id="rId33" Type="http://schemas.openxmlformats.org/officeDocument/2006/relationships/image" Target="media/image2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3.wmf"/><Relationship Id="rId67" Type="http://schemas.openxmlformats.org/officeDocument/2006/relationships/image" Target="media/image37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7.wmf"/><Relationship Id="rId116" Type="http://schemas.openxmlformats.org/officeDocument/2006/relationships/image" Target="media/image61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8.bin"/><Relationship Id="rId137" Type="http://schemas.openxmlformats.org/officeDocument/2006/relationships/oleObject" Target="embeddings/oleObject62.bin"/><Relationship Id="rId20" Type="http://schemas.openxmlformats.org/officeDocument/2006/relationships/oleObject" Target="embeddings/oleObject6.bin"/><Relationship Id="rId41" Type="http://schemas.openxmlformats.org/officeDocument/2006/relationships/image" Target="media/image24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1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7.wmf"/><Relationship Id="rId91" Type="http://schemas.openxmlformats.org/officeDocument/2006/relationships/oleObject" Target="embeddings/oleObject39.bin"/><Relationship Id="rId96" Type="http://schemas.openxmlformats.org/officeDocument/2006/relationships/image" Target="media/image51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9.wmf"/><Relationship Id="rId140" Type="http://schemas.openxmlformats.org/officeDocument/2006/relationships/image" Target="media/image7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oleObject" Target="embeddings/oleObject11.bin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106" Type="http://schemas.openxmlformats.org/officeDocument/2006/relationships/image" Target="media/image56.wmf"/><Relationship Id="rId114" Type="http://schemas.openxmlformats.org/officeDocument/2006/relationships/image" Target="media/image60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4.png"/><Relationship Id="rId31" Type="http://schemas.openxmlformats.org/officeDocument/2006/relationships/image" Target="media/image19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oleObject" Target="embeddings/oleObject32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6.wmf"/><Relationship Id="rId94" Type="http://schemas.openxmlformats.org/officeDocument/2006/relationships/image" Target="media/image50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4.wmf"/><Relationship Id="rId130" Type="http://schemas.openxmlformats.org/officeDocument/2006/relationships/image" Target="media/image68.wmf"/><Relationship Id="rId135" Type="http://schemas.openxmlformats.org/officeDocument/2006/relationships/oleObject" Target="embeddings/oleObject61.bin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23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31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5.wmf"/><Relationship Id="rId120" Type="http://schemas.openxmlformats.org/officeDocument/2006/relationships/image" Target="media/image63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71" Type="http://schemas.openxmlformats.org/officeDocument/2006/relationships/image" Target="media/image39.wmf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png"/><Relationship Id="rId40" Type="http://schemas.openxmlformats.org/officeDocument/2006/relationships/oleObject" Target="embeddings/oleObject13.bin"/><Relationship Id="rId45" Type="http://schemas.openxmlformats.org/officeDocument/2006/relationships/image" Target="media/image26.wmf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8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71.wmf"/><Relationship Id="rId61" Type="http://schemas.openxmlformats.org/officeDocument/2006/relationships/image" Target="media/image34.wmf"/><Relationship Id="rId82" Type="http://schemas.openxmlformats.org/officeDocument/2006/relationships/image" Target="media/image44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21.wmf"/><Relationship Id="rId56" Type="http://schemas.openxmlformats.org/officeDocument/2006/relationships/oleObject" Target="embeddings/oleObject21.bin"/><Relationship Id="rId77" Type="http://schemas.openxmlformats.org/officeDocument/2006/relationships/image" Target="media/image42.wmf"/><Relationship Id="rId100" Type="http://schemas.openxmlformats.org/officeDocument/2006/relationships/image" Target="media/image53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Dato il grafico della funzione derivata è possibile risalire al grafico delle primitive:</vt:lpstr>
    </vt:vector>
  </TitlesOfParts>
  <Company>UNIBG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Dato il grafico della funzione derivata è possibile risalire al grafico delle primitive:</dc:title>
  <dc:creator>docente</dc:creator>
  <cp:lastModifiedBy>utente</cp:lastModifiedBy>
  <cp:revision>13</cp:revision>
  <cp:lastPrinted>2013-11-14T09:18:00Z</cp:lastPrinted>
  <dcterms:created xsi:type="dcterms:W3CDTF">2013-11-14T07:54:00Z</dcterms:created>
  <dcterms:modified xsi:type="dcterms:W3CDTF">2015-12-20T14:47:00Z</dcterms:modified>
</cp:coreProperties>
</file>