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INTERVISTA ALLA TUTOR ACCOGLIENTE (o ad un’insegnante di classe prima qualora la tutor accogliente non abbia mai insegnato italiano in classe prima) 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INSEGNANTE DI CLASSE …………………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Da quanti anni insegna/quante volte ha insegnato italiano in classe prima?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Quale metodo impiega/ha impiegato per favorire l’apprendimento della lettoscrittura?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      Sintetico (fonico, fonico- sillabico, sillabico)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      Globale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      Misto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  ……………………………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Quali sono le ragioni della scelta del metodo?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Ha adottato un libro di testo? 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Se sì, è stata una scelta singola (dell’insegnante/del singolo team o di tutte le classi parallele dell’istituto)?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C’è una relazione tra il libro di testo e il metodo utilizzati? 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Se no, quale altra adozione alternativa è stata fatta?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Quali ritiene siano i punti di forza del metodo?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Quali criticità ha individuato?</w:t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………………………………………….. (una domanda da parte del tirocinante)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❑"/>
      <w:lvlJc w:val="left"/>
      <w:pPr>
        <w:ind w:left="720" w:hanging="360"/>
      </w:pPr>
      <w:rPr>
        <w:rFonts w:ascii="Quattrocento Sans" w:cs="Quattrocento Sans" w:eastAsia="Quattrocento Sans" w:hAnsi="Quattrocento Sans"/>
      </w:rPr>
    </w:lvl>
    <w:lvl w:ilvl="1">
      <w:start w:val="1"/>
      <w:numFmt w:val="bullet"/>
      <w:lvlText w:val="❑"/>
      <w:lvlJc w:val="left"/>
      <w:pPr>
        <w:ind w:left="1440" w:hanging="360"/>
      </w:pPr>
      <w:rPr>
        <w:rFonts w:ascii="Quattrocento Sans" w:cs="Quattrocento Sans" w:eastAsia="Quattrocento Sans" w:hAnsi="Quattrocento Sans"/>
      </w:rPr>
    </w:lvl>
    <w:lvl w:ilvl="2">
      <w:start w:val="1"/>
      <w:numFmt w:val="bullet"/>
      <w:lvlText w:val="❑"/>
      <w:lvlJc w:val="left"/>
      <w:pPr>
        <w:ind w:left="2160" w:hanging="360"/>
      </w:pPr>
      <w:rPr>
        <w:rFonts w:ascii="Quattrocento Sans" w:cs="Quattrocento Sans" w:eastAsia="Quattrocento Sans" w:hAnsi="Quattrocento Sans"/>
      </w:rPr>
    </w:lvl>
    <w:lvl w:ilvl="3">
      <w:start w:val="1"/>
      <w:numFmt w:val="bullet"/>
      <w:lvlText w:val="❑"/>
      <w:lvlJc w:val="left"/>
      <w:pPr>
        <w:ind w:left="2880" w:hanging="360"/>
      </w:pPr>
      <w:rPr>
        <w:rFonts w:ascii="Quattrocento Sans" w:cs="Quattrocento Sans" w:eastAsia="Quattrocento Sans" w:hAnsi="Quattrocento Sans"/>
      </w:rPr>
    </w:lvl>
    <w:lvl w:ilvl="4">
      <w:start w:val="1"/>
      <w:numFmt w:val="bullet"/>
      <w:lvlText w:val="❑"/>
      <w:lvlJc w:val="left"/>
      <w:pPr>
        <w:ind w:left="3600" w:hanging="360"/>
      </w:pPr>
      <w:rPr>
        <w:rFonts w:ascii="Quattrocento Sans" w:cs="Quattrocento Sans" w:eastAsia="Quattrocento Sans" w:hAnsi="Quattrocento Sans"/>
      </w:rPr>
    </w:lvl>
    <w:lvl w:ilvl="5">
      <w:start w:val="1"/>
      <w:numFmt w:val="bullet"/>
      <w:lvlText w:val="❑"/>
      <w:lvlJc w:val="left"/>
      <w:pPr>
        <w:ind w:left="4320" w:hanging="360"/>
      </w:pPr>
      <w:rPr>
        <w:rFonts w:ascii="Quattrocento Sans" w:cs="Quattrocento Sans" w:eastAsia="Quattrocento Sans" w:hAnsi="Quattrocento Sans"/>
      </w:rPr>
    </w:lvl>
    <w:lvl w:ilvl="6">
      <w:start w:val="1"/>
      <w:numFmt w:val="bullet"/>
      <w:lvlText w:val="❑"/>
      <w:lvlJc w:val="left"/>
      <w:pPr>
        <w:ind w:left="5040" w:hanging="360"/>
      </w:pPr>
      <w:rPr>
        <w:rFonts w:ascii="Quattrocento Sans" w:cs="Quattrocento Sans" w:eastAsia="Quattrocento Sans" w:hAnsi="Quattrocento Sans"/>
      </w:rPr>
    </w:lvl>
    <w:lvl w:ilvl="7">
      <w:start w:val="1"/>
      <w:numFmt w:val="bullet"/>
      <w:lvlText w:val="❑"/>
      <w:lvlJc w:val="left"/>
      <w:pPr>
        <w:ind w:left="5760" w:hanging="360"/>
      </w:pPr>
      <w:rPr>
        <w:rFonts w:ascii="Quattrocento Sans" w:cs="Quattrocento Sans" w:eastAsia="Quattrocento Sans" w:hAnsi="Quattrocento Sans"/>
      </w:rPr>
    </w:lvl>
    <w:lvl w:ilvl="8">
      <w:start w:val="1"/>
      <w:numFmt w:val="bullet"/>
      <w:lvlText w:val="❑"/>
      <w:lvlJc w:val="left"/>
      <w:pPr>
        <w:ind w:left="6480" w:hanging="360"/>
      </w:pPr>
      <w:rPr>
        <w:rFonts w:ascii="Quattrocento Sans" w:cs="Quattrocento Sans" w:eastAsia="Quattrocento Sans" w:hAnsi="Quattrocento Sans"/>
      </w:r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677863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677863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677863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677863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677863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677863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677863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677863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677863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677863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677863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677863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677863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677863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677863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677863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677863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677863"/>
    <w:rPr>
      <w:rFonts w:cstheme="majorBidi" w:eastAsiaTheme="majorEastAsia"/>
      <w:color w:val="272727" w:themeColor="text1" w:themeTint="0000D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677863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67786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677863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67786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677863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677863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677863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677863"/>
    <w:rPr>
      <w:i w:val="1"/>
      <w:iCs w:val="1"/>
      <w:color w:val="0f4761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677863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677863"/>
    <w:rPr>
      <w:i w:val="1"/>
      <w:iCs w:val="1"/>
      <w:color w:val="0f4761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677863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w+r+KXKKP20HXQ0+pqb8bYADsA==">CgMxLjA4AHIhMW13RXFwNTk4VUtIbU5wRV9idEN3b1dwdFZGM0IyRWlB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2024-01-14T13:56:00Z</dcterms:created>
  <dc:creator>Maria Rosaria Boles</dc:creator>
</cp:coreProperties>
</file>